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Default="00C66F02">
      <w:pPr>
        <w:spacing w:line="560" w:lineRule="exact"/>
        <w:ind w:firstLineChars="200" w:firstLine="640"/>
        <w:rPr>
          <w:rFonts w:eastAsia="仿宋_GB2312"/>
          <w:color w:val="000000"/>
          <w:sz w:val="32"/>
          <w:szCs w:val="32"/>
        </w:rPr>
      </w:pPr>
    </w:p>
    <w:p w:rsidR="00F31CAD" w:rsidRDefault="00F31CAD">
      <w:pPr>
        <w:spacing w:line="560" w:lineRule="exact"/>
        <w:ind w:firstLineChars="200" w:firstLine="640"/>
        <w:rPr>
          <w:rFonts w:eastAsia="仿宋_GB2312"/>
          <w:color w:val="000000"/>
          <w:sz w:val="32"/>
          <w:szCs w:val="32"/>
        </w:rPr>
      </w:pPr>
    </w:p>
    <w:p w:rsidR="00F31CAD" w:rsidRDefault="00F31CAD">
      <w:pPr>
        <w:spacing w:line="560" w:lineRule="exact"/>
        <w:ind w:firstLineChars="200" w:firstLine="640"/>
        <w:rPr>
          <w:rFonts w:eastAsia="仿宋_GB2312"/>
          <w:color w:val="000000"/>
          <w:sz w:val="32"/>
          <w:szCs w:val="32"/>
        </w:rPr>
      </w:pPr>
    </w:p>
    <w:p w:rsidR="00F31CAD" w:rsidRDefault="00F31CAD">
      <w:pPr>
        <w:spacing w:line="560" w:lineRule="exact"/>
        <w:ind w:firstLineChars="200" w:firstLine="640"/>
        <w:rPr>
          <w:rFonts w:eastAsia="仿宋_GB2312"/>
          <w:color w:val="000000"/>
          <w:sz w:val="32"/>
          <w:szCs w:val="32"/>
        </w:rPr>
      </w:pPr>
    </w:p>
    <w:p w:rsidR="00C66F02" w:rsidRDefault="00C66F02">
      <w:pPr>
        <w:spacing w:line="560" w:lineRule="exact"/>
        <w:ind w:firstLineChars="200" w:firstLine="640"/>
        <w:rPr>
          <w:rFonts w:eastAsia="仿宋_GB2312"/>
          <w:color w:val="000000"/>
          <w:sz w:val="32"/>
          <w:szCs w:val="32"/>
        </w:rPr>
      </w:pPr>
    </w:p>
    <w:p w:rsidR="00327992" w:rsidRDefault="00327992">
      <w:pPr>
        <w:spacing w:line="560" w:lineRule="exact"/>
        <w:ind w:firstLineChars="200" w:firstLine="640"/>
        <w:rPr>
          <w:rFonts w:eastAsia="仿宋_GB2312"/>
          <w:color w:val="000000"/>
          <w:sz w:val="32"/>
          <w:szCs w:val="32"/>
        </w:rPr>
      </w:pPr>
    </w:p>
    <w:p w:rsidR="00327992" w:rsidRPr="00D00C9A" w:rsidRDefault="00327992">
      <w:pPr>
        <w:spacing w:line="560" w:lineRule="exact"/>
        <w:ind w:firstLineChars="200" w:firstLine="640"/>
        <w:rPr>
          <w:rFonts w:eastAsia="仿宋_GB2312"/>
          <w:color w:val="000000"/>
          <w:sz w:val="32"/>
          <w:szCs w:val="32"/>
        </w:rPr>
      </w:pPr>
    </w:p>
    <w:p w:rsidR="00C66F02" w:rsidRPr="00D00C9A" w:rsidRDefault="00C66F02">
      <w:pPr>
        <w:spacing w:line="240" w:lineRule="exact"/>
        <w:ind w:firstLineChars="200" w:firstLine="640"/>
        <w:rPr>
          <w:rFonts w:eastAsia="仿宋_GB2312"/>
          <w:color w:val="000000"/>
          <w:sz w:val="32"/>
          <w:szCs w:val="32"/>
        </w:rPr>
      </w:pPr>
    </w:p>
    <w:p w:rsidR="00C66F02" w:rsidRPr="00D00C9A" w:rsidRDefault="007B4545">
      <w:pPr>
        <w:spacing w:line="560" w:lineRule="exact"/>
        <w:jc w:val="center"/>
        <w:rPr>
          <w:rFonts w:eastAsia="仿宋_GB2312"/>
          <w:color w:val="000000"/>
          <w:sz w:val="32"/>
          <w:szCs w:val="32"/>
        </w:rPr>
      </w:pPr>
      <w:r w:rsidRPr="00D00C9A">
        <w:rPr>
          <w:rFonts w:eastAsia="仿宋_GB2312"/>
          <w:color w:val="000000"/>
          <w:sz w:val="32"/>
          <w:szCs w:val="32"/>
        </w:rPr>
        <w:t>忻政办发〔</w:t>
      </w:r>
      <w:r w:rsidRPr="00D00C9A">
        <w:rPr>
          <w:rFonts w:eastAsia="仿宋_GB2312"/>
          <w:color w:val="000000"/>
          <w:sz w:val="32"/>
          <w:szCs w:val="32"/>
        </w:rPr>
        <w:t>202</w:t>
      </w:r>
      <w:r w:rsidR="00B0061F">
        <w:rPr>
          <w:rFonts w:eastAsia="仿宋_GB2312" w:hint="eastAsia"/>
          <w:color w:val="000000"/>
          <w:sz w:val="32"/>
          <w:szCs w:val="32"/>
        </w:rPr>
        <w:t>2</w:t>
      </w:r>
      <w:r w:rsidRPr="00D00C9A">
        <w:rPr>
          <w:rFonts w:eastAsia="仿宋_GB2312"/>
          <w:color w:val="000000"/>
          <w:sz w:val="32"/>
          <w:szCs w:val="32"/>
        </w:rPr>
        <w:t>〕</w:t>
      </w:r>
      <w:r w:rsidR="00AA41AD">
        <w:rPr>
          <w:rFonts w:eastAsia="仿宋_GB2312" w:hint="eastAsia"/>
          <w:color w:val="000000"/>
          <w:sz w:val="32"/>
          <w:szCs w:val="32"/>
        </w:rPr>
        <w:t>3</w:t>
      </w:r>
      <w:r w:rsidRPr="00D00C9A">
        <w:rPr>
          <w:rFonts w:eastAsia="仿宋_GB2312"/>
          <w:color w:val="000000"/>
          <w:sz w:val="32"/>
          <w:szCs w:val="32"/>
        </w:rPr>
        <w:t>号</w:t>
      </w:r>
    </w:p>
    <w:p w:rsidR="00C66F02" w:rsidRPr="00D00C9A" w:rsidRDefault="00C66F02">
      <w:pPr>
        <w:spacing w:line="560" w:lineRule="exact"/>
        <w:ind w:firstLineChars="200" w:firstLine="640"/>
        <w:rPr>
          <w:rFonts w:eastAsia="仿宋_GB2312"/>
          <w:color w:val="000000"/>
          <w:sz w:val="32"/>
          <w:szCs w:val="32"/>
        </w:rPr>
      </w:pPr>
    </w:p>
    <w:p w:rsidR="00C66F02" w:rsidRPr="00D00C9A" w:rsidRDefault="00C66F02" w:rsidP="007B4545">
      <w:pPr>
        <w:spacing w:line="400" w:lineRule="exact"/>
        <w:ind w:firstLineChars="200" w:firstLine="640"/>
        <w:rPr>
          <w:rFonts w:eastAsia="仿宋_GB2312"/>
          <w:color w:val="000000"/>
          <w:sz w:val="32"/>
          <w:szCs w:val="32"/>
        </w:rPr>
      </w:pPr>
    </w:p>
    <w:p w:rsidR="00C66F02" w:rsidRPr="00D00C9A" w:rsidRDefault="007B4545">
      <w:pPr>
        <w:spacing w:line="540" w:lineRule="exact"/>
        <w:jc w:val="center"/>
        <w:rPr>
          <w:rFonts w:eastAsia="方正大标宋简体"/>
          <w:sz w:val="44"/>
          <w:szCs w:val="44"/>
        </w:rPr>
      </w:pPr>
      <w:r w:rsidRPr="00D00C9A">
        <w:rPr>
          <w:rFonts w:eastAsia="方正大标宋简体"/>
          <w:sz w:val="44"/>
          <w:szCs w:val="44"/>
        </w:rPr>
        <w:t>忻州市人民政府办公室</w:t>
      </w:r>
    </w:p>
    <w:p w:rsidR="0059237E" w:rsidRPr="0059237E" w:rsidRDefault="0059237E" w:rsidP="0059237E">
      <w:pPr>
        <w:spacing w:line="540" w:lineRule="exact"/>
        <w:jc w:val="center"/>
        <w:rPr>
          <w:rFonts w:eastAsia="方正大标宋简体"/>
          <w:spacing w:val="-8"/>
          <w:sz w:val="44"/>
          <w:szCs w:val="44"/>
        </w:rPr>
      </w:pPr>
      <w:r w:rsidRPr="0059237E">
        <w:rPr>
          <w:rFonts w:eastAsia="方正大标宋简体" w:hint="eastAsia"/>
          <w:spacing w:val="-8"/>
          <w:sz w:val="44"/>
          <w:szCs w:val="44"/>
        </w:rPr>
        <w:t>关于加强政务数据资源共享管理的实施意见</w:t>
      </w:r>
    </w:p>
    <w:p w:rsidR="0059237E" w:rsidRPr="0059237E" w:rsidRDefault="0059237E" w:rsidP="0059237E">
      <w:pPr>
        <w:spacing w:line="560" w:lineRule="exact"/>
        <w:rPr>
          <w:rFonts w:eastAsia="仿宋"/>
          <w:color w:val="000000"/>
          <w:sz w:val="32"/>
          <w:szCs w:val="32"/>
          <w:shd w:val="clear" w:color="auto" w:fill="FFFFFF"/>
        </w:rPr>
      </w:pPr>
    </w:p>
    <w:p w:rsidR="0059237E" w:rsidRPr="0059237E" w:rsidRDefault="0059237E" w:rsidP="0059237E">
      <w:pPr>
        <w:spacing w:line="560" w:lineRule="exact"/>
        <w:rPr>
          <w:rFonts w:eastAsia="仿宋_GB2312"/>
          <w:color w:val="000000"/>
          <w:sz w:val="32"/>
          <w:szCs w:val="32"/>
          <w:shd w:val="clear" w:color="auto" w:fill="FFFFFF"/>
        </w:rPr>
      </w:pPr>
      <w:r w:rsidRPr="0059237E">
        <w:rPr>
          <w:rFonts w:eastAsia="仿宋_GB2312"/>
          <w:color w:val="000000"/>
          <w:sz w:val="32"/>
          <w:szCs w:val="32"/>
          <w:shd w:val="clear" w:color="auto" w:fill="FFFFFF"/>
        </w:rPr>
        <w:t>各县（市、区）人民政府，忻州经济开发区管委会、五台山风景名胜区管委会，市人民政府各委、办、局：</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为规范和促进我市政务数据资源共享，提高行政效率和服务效能，推进数字政府建设，依据《山西省政务数据资源共享管理办法》和相关法律法规，结合我市实际，经市人民政府同意，提出如下实施意见。</w:t>
      </w:r>
    </w:p>
    <w:p w:rsidR="0059237E" w:rsidRPr="0059237E" w:rsidRDefault="0059237E" w:rsidP="0059237E">
      <w:pPr>
        <w:spacing w:line="560" w:lineRule="exact"/>
        <w:ind w:firstLineChars="200" w:firstLine="640"/>
        <w:rPr>
          <w:rFonts w:eastAsia="黑体"/>
          <w:color w:val="000000"/>
          <w:kern w:val="0"/>
          <w:sz w:val="32"/>
          <w:szCs w:val="32"/>
        </w:rPr>
      </w:pPr>
      <w:r w:rsidRPr="0059237E">
        <w:rPr>
          <w:rFonts w:eastAsia="黑体" w:hAnsi="黑体"/>
          <w:color w:val="000000"/>
          <w:kern w:val="0"/>
          <w:sz w:val="32"/>
          <w:szCs w:val="32"/>
        </w:rPr>
        <w:t>一、适用范围</w:t>
      </w:r>
    </w:p>
    <w:p w:rsidR="0059237E" w:rsidRPr="0059237E" w:rsidRDefault="0059237E" w:rsidP="0059237E">
      <w:pPr>
        <w:spacing w:line="560" w:lineRule="exact"/>
        <w:ind w:firstLineChars="200" w:firstLine="640"/>
        <w:rPr>
          <w:rFonts w:eastAsia="仿宋"/>
          <w:color w:val="000000"/>
          <w:kern w:val="0"/>
          <w:sz w:val="32"/>
          <w:szCs w:val="32"/>
        </w:rPr>
      </w:pPr>
      <w:r w:rsidRPr="0059237E">
        <w:rPr>
          <w:rFonts w:eastAsia="仿宋_GB2312"/>
          <w:color w:val="000000"/>
          <w:sz w:val="32"/>
          <w:szCs w:val="32"/>
          <w:shd w:val="clear" w:color="auto" w:fill="FFFFFF"/>
        </w:rPr>
        <w:t>（一）我市行政区域内政务部门依托电子政务外网建设和管理的各级政务数据共享交换平台</w:t>
      </w:r>
      <w:r>
        <w:rPr>
          <w:rFonts w:eastAsia="仿宋_GB2312" w:hint="eastAsia"/>
          <w:color w:val="000000"/>
          <w:sz w:val="32"/>
          <w:szCs w:val="32"/>
          <w:shd w:val="clear" w:color="auto" w:fill="FFFFFF"/>
        </w:rPr>
        <w:t>（</w:t>
      </w:r>
      <w:r w:rsidRPr="0059237E">
        <w:rPr>
          <w:rFonts w:eastAsia="仿宋_GB2312"/>
          <w:color w:val="000000"/>
          <w:sz w:val="32"/>
          <w:szCs w:val="32"/>
          <w:shd w:val="clear" w:color="auto" w:fill="FFFFFF"/>
        </w:rPr>
        <w:t>含逻辑平台，以下简称共享平台</w:t>
      </w:r>
      <w:r>
        <w:rPr>
          <w:rFonts w:eastAsia="仿宋_GB2312" w:hint="eastAsia"/>
          <w:color w:val="000000"/>
          <w:sz w:val="32"/>
          <w:szCs w:val="32"/>
          <w:shd w:val="clear" w:color="auto" w:fill="FFFFFF"/>
        </w:rPr>
        <w:t>）</w:t>
      </w:r>
      <w:r w:rsidRPr="0059237E">
        <w:rPr>
          <w:rFonts w:eastAsia="仿宋_GB2312"/>
          <w:color w:val="000000"/>
          <w:sz w:val="32"/>
          <w:szCs w:val="32"/>
          <w:shd w:val="clear" w:color="auto" w:fill="FFFFFF"/>
        </w:rPr>
        <w:t>进行政务数据资源共享，包括因履行职责需要使用其</w:t>
      </w:r>
      <w:r w:rsidRPr="0059237E">
        <w:rPr>
          <w:rFonts w:eastAsia="仿宋_GB2312"/>
          <w:color w:val="000000"/>
          <w:sz w:val="32"/>
          <w:szCs w:val="32"/>
          <w:shd w:val="clear" w:color="auto" w:fill="FFFFFF"/>
        </w:rPr>
        <w:lastRenderedPageBreak/>
        <w:t>他政务部门政务数据资源、为其他政务部门提供政务数据资源的行为，以及共享平台管理部门的管理活动，适用本实施意见。</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（二）本实施意见所称政务数据资源，是指政务部门在履行职责过程中采集和获取的，或者通过特许经营、购买服务等方式开展信息化建设和应用所产生的文字、数字、符号、图片和音视频等数据。</w:t>
      </w:r>
    </w:p>
    <w:p w:rsidR="0059237E" w:rsidRPr="0059237E" w:rsidRDefault="0059237E" w:rsidP="0059237E">
      <w:pPr>
        <w:spacing w:line="560" w:lineRule="exact"/>
        <w:ind w:firstLineChars="200" w:firstLine="640"/>
        <w:rPr>
          <w:rFonts w:eastAsia="仿宋_GB2312"/>
          <w:color w:val="000000"/>
          <w:spacing w:val="-6"/>
          <w:sz w:val="32"/>
          <w:szCs w:val="32"/>
          <w:shd w:val="clear" w:color="auto" w:fill="FFFFFF"/>
        </w:rPr>
      </w:pPr>
      <w:r w:rsidRPr="0059237E">
        <w:rPr>
          <w:rFonts w:eastAsia="仿宋_GB2312"/>
          <w:color w:val="000000"/>
          <w:sz w:val="32"/>
          <w:szCs w:val="32"/>
          <w:shd w:val="clear" w:color="auto" w:fill="FFFFFF"/>
        </w:rPr>
        <w:t>本实</w:t>
      </w:r>
      <w:r w:rsidRPr="0059237E">
        <w:rPr>
          <w:rFonts w:eastAsia="仿宋_GB2312"/>
          <w:color w:val="000000"/>
          <w:spacing w:val="-6"/>
          <w:sz w:val="32"/>
          <w:szCs w:val="32"/>
          <w:shd w:val="clear" w:color="auto" w:fill="FFFFFF"/>
        </w:rPr>
        <w:t>施意见所称政务部门，是指各级人民政府、县级以上人民政府所属部门、列入党群工作机构序列但依法承担行政职能的部门以及法律、法规授权的具有公共管理和服务职能的组织。</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（三）各政务部门应当建立健全本单位数据共享交换的组织体系，明确责任部门和责任人并报本级政务数据共享管理部门备案，各政务部门应当建立内部管理制度，健全部门内部的协调配合机制。</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（四）市数字政府建设领导小组负责组织领导、协调监督全市政务数据资源共享工作。</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市政务信息管理局是全市政务数据共享的管理部门</w:t>
      </w:r>
      <w:r w:rsidRPr="0059237E">
        <w:rPr>
          <w:rFonts w:eastAsia="仿宋_GB2312"/>
          <w:color w:val="000000"/>
          <w:sz w:val="32"/>
          <w:szCs w:val="32"/>
          <w:shd w:val="clear" w:color="auto" w:fill="FFFFFF"/>
        </w:rPr>
        <w:t>,</w:t>
      </w:r>
      <w:r w:rsidRPr="0059237E">
        <w:rPr>
          <w:rFonts w:eastAsia="仿宋_GB2312"/>
          <w:color w:val="000000"/>
          <w:sz w:val="32"/>
          <w:szCs w:val="32"/>
          <w:shd w:val="clear" w:color="auto" w:fill="FFFFFF"/>
        </w:rPr>
        <w:t>负责统筹协调和推进政务数据共享工作</w:t>
      </w:r>
      <w:r w:rsidRPr="0059237E">
        <w:rPr>
          <w:rFonts w:eastAsia="仿宋_GB2312"/>
          <w:color w:val="000000"/>
          <w:sz w:val="32"/>
          <w:szCs w:val="32"/>
          <w:shd w:val="clear" w:color="auto" w:fill="FFFFFF"/>
        </w:rPr>
        <w:t>,</w:t>
      </w:r>
      <w:r w:rsidRPr="0059237E">
        <w:rPr>
          <w:rFonts w:eastAsia="仿宋_GB2312"/>
          <w:color w:val="000000"/>
          <w:sz w:val="32"/>
          <w:szCs w:val="32"/>
          <w:shd w:val="clear" w:color="auto" w:fill="FFFFFF"/>
        </w:rPr>
        <w:t>对全市政务数据共享工作开展检查评估和业务指导</w:t>
      </w:r>
      <w:r w:rsidR="005519E6">
        <w:rPr>
          <w:rFonts w:eastAsia="仿宋_GB2312" w:hint="eastAsia"/>
          <w:color w:val="000000"/>
          <w:sz w:val="32"/>
          <w:szCs w:val="32"/>
          <w:shd w:val="clear" w:color="auto" w:fill="FFFFFF"/>
        </w:rPr>
        <w:t>。</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各县（市、区）、</w:t>
      </w:r>
      <w:r w:rsidR="005519E6" w:rsidRPr="0059237E">
        <w:rPr>
          <w:rFonts w:eastAsia="仿宋_GB2312"/>
          <w:color w:val="000000"/>
          <w:sz w:val="32"/>
          <w:szCs w:val="32"/>
          <w:shd w:val="clear" w:color="auto" w:fill="FFFFFF"/>
        </w:rPr>
        <w:t>忻州经济开发区管委会、</w:t>
      </w:r>
      <w:r w:rsidRPr="0059237E">
        <w:rPr>
          <w:rFonts w:eastAsia="仿宋_GB2312"/>
          <w:color w:val="000000"/>
          <w:sz w:val="32"/>
          <w:szCs w:val="32"/>
          <w:shd w:val="clear" w:color="auto" w:fill="FFFFFF"/>
        </w:rPr>
        <w:t>五台山风景名胜区管委会政务信息管理部门负责本行政区域内的政务数据共享管理工作。各县（市、区）、五台山风景名胜区管委会应依托市级共享平台建设政务数据共享交换逻辑平台，并与市级共享平台实现互联互通。</w:t>
      </w:r>
    </w:p>
    <w:p w:rsidR="0059237E" w:rsidRPr="0059237E" w:rsidRDefault="0059237E" w:rsidP="0059237E">
      <w:pPr>
        <w:spacing w:line="560" w:lineRule="exact"/>
        <w:ind w:firstLineChars="200" w:firstLine="640"/>
        <w:rPr>
          <w:rFonts w:eastAsia="仿宋"/>
          <w:color w:val="000000"/>
          <w:kern w:val="0"/>
          <w:sz w:val="32"/>
          <w:szCs w:val="32"/>
        </w:rPr>
      </w:pPr>
      <w:r w:rsidRPr="0059237E">
        <w:rPr>
          <w:rFonts w:eastAsia="黑体" w:hAnsi="黑体"/>
          <w:color w:val="000000"/>
          <w:kern w:val="0"/>
          <w:sz w:val="32"/>
          <w:szCs w:val="32"/>
        </w:rPr>
        <w:lastRenderedPageBreak/>
        <w:t>二、遵循原则</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ascii="楷体_GB2312" w:eastAsia="楷体_GB2312" w:hint="eastAsia"/>
          <w:color w:val="000000"/>
          <w:sz w:val="32"/>
          <w:szCs w:val="32"/>
          <w:shd w:val="clear" w:color="auto" w:fill="FFFFFF"/>
        </w:rPr>
        <w:t>（一）以共享为原则、不共享为例外。</w:t>
      </w:r>
      <w:r w:rsidRPr="0059237E">
        <w:rPr>
          <w:rFonts w:eastAsia="仿宋_GB2312"/>
          <w:color w:val="000000"/>
          <w:sz w:val="32"/>
          <w:szCs w:val="32"/>
          <w:shd w:val="clear" w:color="auto" w:fill="FFFFFF"/>
        </w:rPr>
        <w:t>各政务部门形成的政务数据原则上都应共享，涉及国家秘密的，按相关法律法规执行。如确有困难无法共享的，需向政务数据共享管理部门说明理由；政务部门不得以部门内部管理办法作为不共享的依据。</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ascii="楷体_GB2312" w:eastAsia="楷体_GB2312" w:hint="eastAsia"/>
          <w:color w:val="000000"/>
          <w:sz w:val="32"/>
          <w:szCs w:val="32"/>
          <w:shd w:val="clear" w:color="auto" w:fill="FFFFFF"/>
        </w:rPr>
        <w:t>（二）需求导向，无偿使用。</w:t>
      </w:r>
      <w:r w:rsidRPr="0059237E">
        <w:rPr>
          <w:rFonts w:eastAsia="仿宋_GB2312"/>
          <w:color w:val="000000"/>
          <w:sz w:val="32"/>
          <w:szCs w:val="32"/>
          <w:shd w:val="clear" w:color="auto" w:fill="FFFFFF"/>
        </w:rPr>
        <w:t>因履行职责需要使用共享数据的部门</w:t>
      </w:r>
      <w:r w:rsidRPr="0059237E">
        <w:rPr>
          <w:rFonts w:eastAsia="仿宋_GB2312"/>
          <w:color w:val="000000"/>
          <w:sz w:val="32"/>
          <w:szCs w:val="32"/>
          <w:shd w:val="clear" w:color="auto" w:fill="FFFFFF"/>
        </w:rPr>
        <w:t>(</w:t>
      </w:r>
      <w:r w:rsidRPr="0059237E">
        <w:rPr>
          <w:rFonts w:eastAsia="仿宋_GB2312"/>
          <w:color w:val="000000"/>
          <w:sz w:val="32"/>
          <w:szCs w:val="32"/>
          <w:shd w:val="clear" w:color="auto" w:fill="FFFFFF"/>
        </w:rPr>
        <w:t>以下简称使用部门</w:t>
      </w:r>
      <w:r w:rsidRPr="0059237E">
        <w:rPr>
          <w:rFonts w:eastAsia="仿宋_GB2312"/>
          <w:color w:val="000000"/>
          <w:sz w:val="32"/>
          <w:szCs w:val="32"/>
          <w:shd w:val="clear" w:color="auto" w:fill="FFFFFF"/>
        </w:rPr>
        <w:t>)</w:t>
      </w:r>
      <w:r w:rsidRPr="0059237E">
        <w:rPr>
          <w:rFonts w:eastAsia="仿宋_GB2312"/>
          <w:color w:val="000000"/>
          <w:sz w:val="32"/>
          <w:szCs w:val="32"/>
          <w:shd w:val="clear" w:color="auto" w:fill="FFFFFF"/>
        </w:rPr>
        <w:t>提出明确的共享需求和数据使用用途，共享数据的产生和提供部门</w:t>
      </w:r>
      <w:r w:rsidRPr="0059237E">
        <w:rPr>
          <w:rFonts w:eastAsia="仿宋_GB2312"/>
          <w:color w:val="000000"/>
          <w:sz w:val="32"/>
          <w:szCs w:val="32"/>
          <w:shd w:val="clear" w:color="auto" w:fill="FFFFFF"/>
        </w:rPr>
        <w:t>(</w:t>
      </w:r>
      <w:r w:rsidRPr="0059237E">
        <w:rPr>
          <w:rFonts w:eastAsia="仿宋_GB2312"/>
          <w:color w:val="000000"/>
          <w:sz w:val="32"/>
          <w:szCs w:val="32"/>
          <w:shd w:val="clear" w:color="auto" w:fill="FFFFFF"/>
        </w:rPr>
        <w:t>以下简称提供部门</w:t>
      </w:r>
      <w:r w:rsidRPr="0059237E">
        <w:rPr>
          <w:rFonts w:eastAsia="仿宋_GB2312"/>
          <w:color w:val="000000"/>
          <w:sz w:val="32"/>
          <w:szCs w:val="32"/>
          <w:shd w:val="clear" w:color="auto" w:fill="FFFFFF"/>
        </w:rPr>
        <w:t>)</w:t>
      </w:r>
      <w:r w:rsidRPr="0059237E">
        <w:rPr>
          <w:rFonts w:eastAsia="仿宋_GB2312"/>
          <w:color w:val="000000"/>
          <w:sz w:val="32"/>
          <w:szCs w:val="32"/>
          <w:shd w:val="clear" w:color="auto" w:fill="FFFFFF"/>
        </w:rPr>
        <w:t>应及时响应并无偿提供数据共享服务。</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ascii="楷体_GB2312" w:eastAsia="楷体_GB2312" w:hint="eastAsia"/>
          <w:color w:val="000000"/>
          <w:sz w:val="32"/>
          <w:szCs w:val="32"/>
          <w:shd w:val="clear" w:color="auto" w:fill="FFFFFF"/>
        </w:rPr>
        <w:t>（三）统一标准，统筹建设。</w:t>
      </w:r>
      <w:r w:rsidRPr="0059237E">
        <w:rPr>
          <w:rFonts w:eastAsia="仿宋_GB2312"/>
          <w:color w:val="000000"/>
          <w:sz w:val="32"/>
          <w:szCs w:val="32"/>
          <w:shd w:val="clear" w:color="auto" w:fill="FFFFFF"/>
        </w:rPr>
        <w:t>按照国家、省及我市政务数据资源相关标准规范开展政务数据的采集、存储、交换和共享工作，坚持</w:t>
      </w:r>
      <w:r w:rsidRPr="0059237E">
        <w:rPr>
          <w:rFonts w:eastAsia="仿宋_GB2312"/>
          <w:color w:val="000000"/>
          <w:sz w:val="32"/>
          <w:szCs w:val="32"/>
          <w:shd w:val="clear" w:color="auto" w:fill="FFFFFF"/>
        </w:rPr>
        <w:t>“</w:t>
      </w:r>
      <w:r w:rsidRPr="0059237E">
        <w:rPr>
          <w:rFonts w:eastAsia="仿宋_GB2312"/>
          <w:color w:val="000000"/>
          <w:sz w:val="32"/>
          <w:szCs w:val="32"/>
          <w:shd w:val="clear" w:color="auto" w:fill="FFFFFF"/>
        </w:rPr>
        <w:t>一数一源</w:t>
      </w:r>
      <w:r w:rsidRPr="0059237E">
        <w:rPr>
          <w:rFonts w:eastAsia="仿宋_GB2312"/>
          <w:color w:val="000000"/>
          <w:sz w:val="32"/>
          <w:szCs w:val="32"/>
          <w:shd w:val="clear" w:color="auto" w:fill="FFFFFF"/>
        </w:rPr>
        <w:t>”</w:t>
      </w:r>
      <w:r w:rsidRPr="0059237E">
        <w:rPr>
          <w:rFonts w:eastAsia="仿宋_GB2312"/>
          <w:color w:val="000000"/>
          <w:sz w:val="32"/>
          <w:szCs w:val="32"/>
          <w:shd w:val="clear" w:color="auto" w:fill="FFFFFF"/>
        </w:rPr>
        <w:t>、多元校核，统筹建设政务数据资源目录体系和共享交换体系。</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ascii="楷体_GB2312" w:eastAsia="楷体_GB2312" w:hint="eastAsia"/>
          <w:color w:val="000000"/>
          <w:sz w:val="32"/>
          <w:szCs w:val="32"/>
          <w:shd w:val="clear" w:color="auto" w:fill="FFFFFF"/>
        </w:rPr>
        <w:t>（四）建立机制，保障安全</w:t>
      </w:r>
      <w:r w:rsidRPr="0059237E">
        <w:rPr>
          <w:rFonts w:eastAsia="仿宋_GB2312"/>
          <w:color w:val="000000"/>
          <w:sz w:val="32"/>
          <w:szCs w:val="32"/>
          <w:shd w:val="clear" w:color="auto" w:fill="FFFFFF"/>
        </w:rPr>
        <w:t>。统筹建立政务数据共享管理机制和工作评价机制。各政务部门和政务数据共享管理部门应加强对共享数据采集、共享、使用全过程的安全管理。</w:t>
      </w:r>
    </w:p>
    <w:p w:rsidR="0059237E" w:rsidRPr="0059237E" w:rsidRDefault="0059237E" w:rsidP="0059237E">
      <w:pPr>
        <w:spacing w:line="560" w:lineRule="exact"/>
        <w:ind w:firstLineChars="200" w:firstLine="640"/>
        <w:rPr>
          <w:rFonts w:eastAsia="黑体"/>
          <w:color w:val="000000"/>
          <w:kern w:val="0"/>
          <w:sz w:val="32"/>
          <w:szCs w:val="32"/>
        </w:rPr>
      </w:pPr>
      <w:r w:rsidRPr="0059237E">
        <w:rPr>
          <w:rFonts w:eastAsia="黑体" w:hAnsi="黑体"/>
          <w:color w:val="000000"/>
          <w:kern w:val="0"/>
          <w:sz w:val="32"/>
          <w:szCs w:val="32"/>
        </w:rPr>
        <w:t>三、政务数据资源目录</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（一）政务数据资源目录是实现政务数据共享和业务协同的基础。政务数据资源目录实行统一管理。各政务部门按照国家、省、市有关规定，依法依规梳理形成衔接一致、完整有效的政务数据资源目录。</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人口、法人单位、公共信用、宏观经济、空间地理和电子证照等基础数据资源目录由基础数据资源库的牵头建设部门负</w:t>
      </w:r>
      <w:r w:rsidRPr="0059237E">
        <w:rPr>
          <w:rFonts w:eastAsia="仿宋_GB2312"/>
          <w:color w:val="000000"/>
          <w:sz w:val="32"/>
          <w:szCs w:val="32"/>
          <w:shd w:val="clear" w:color="auto" w:fill="FFFFFF"/>
        </w:rPr>
        <w:lastRenderedPageBreak/>
        <w:t>责编制并维护。多部门围绕经济社会发展的同一主题共建的主题数据资源库的数据资源目录，由主题数据资源库建设的牵头部门负责编制。各政务部门政务数据资源目录向本级共享平台备案，县级共享逻辑平台向市级共享平台备案，市级共享平台统一汇聚形成全市政务数据资源目录。</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（二）各政务部门应及时更新本部门政务数据资源目录，在有关法律法规做出修订或行政管理职能发生变化之日起</w:t>
      </w:r>
      <w:r w:rsidRPr="0059237E">
        <w:rPr>
          <w:rFonts w:eastAsia="仿宋_GB2312"/>
          <w:color w:val="000000"/>
          <w:sz w:val="32"/>
          <w:szCs w:val="32"/>
          <w:shd w:val="clear" w:color="auto" w:fill="FFFFFF"/>
        </w:rPr>
        <w:t>15</w:t>
      </w:r>
      <w:r w:rsidRPr="0059237E">
        <w:rPr>
          <w:rFonts w:eastAsia="仿宋_GB2312"/>
          <w:color w:val="000000"/>
          <w:sz w:val="32"/>
          <w:szCs w:val="32"/>
          <w:shd w:val="clear" w:color="auto" w:fill="FFFFFF"/>
        </w:rPr>
        <w:t>个工作日内更新本部门政务数据资源目录。</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（三）列入目录的政务数据资源应按统一标准规范，以数据库、接口、文件方式通过共享平台实现交换。非电子化资源应当按照相关技术标准逐步进行电子化改造。</w:t>
      </w:r>
    </w:p>
    <w:p w:rsidR="0059237E" w:rsidRPr="0059237E" w:rsidRDefault="0059237E" w:rsidP="0059237E">
      <w:pPr>
        <w:spacing w:line="560" w:lineRule="exact"/>
        <w:ind w:firstLineChars="200" w:firstLine="640"/>
        <w:rPr>
          <w:rFonts w:eastAsia="仿宋"/>
          <w:color w:val="000000"/>
          <w:kern w:val="0"/>
          <w:sz w:val="32"/>
          <w:szCs w:val="32"/>
        </w:rPr>
      </w:pPr>
      <w:r w:rsidRPr="0059237E">
        <w:rPr>
          <w:rFonts w:eastAsia="黑体" w:hAnsi="黑体"/>
          <w:color w:val="000000"/>
          <w:kern w:val="0"/>
          <w:sz w:val="32"/>
          <w:szCs w:val="32"/>
        </w:rPr>
        <w:t>四、数据采集和发布</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（一）各政务部门应当按照法定职责采集政务数据，应当遵循</w:t>
      </w:r>
      <w:r w:rsidRPr="0059237E">
        <w:rPr>
          <w:rFonts w:eastAsia="仿宋_GB2312"/>
          <w:color w:val="000000"/>
          <w:sz w:val="32"/>
          <w:szCs w:val="32"/>
          <w:shd w:val="clear" w:color="auto" w:fill="FFFFFF"/>
        </w:rPr>
        <w:t>“</w:t>
      </w:r>
      <w:r w:rsidRPr="0059237E">
        <w:rPr>
          <w:rFonts w:eastAsia="仿宋_GB2312"/>
          <w:color w:val="000000"/>
          <w:sz w:val="32"/>
          <w:szCs w:val="32"/>
          <w:shd w:val="clear" w:color="auto" w:fill="FFFFFF"/>
        </w:rPr>
        <w:t>一数一源</w:t>
      </w:r>
      <w:r w:rsidRPr="0059237E">
        <w:rPr>
          <w:rFonts w:eastAsia="仿宋_GB2312"/>
          <w:color w:val="000000"/>
          <w:sz w:val="32"/>
          <w:szCs w:val="32"/>
          <w:shd w:val="clear" w:color="auto" w:fill="FFFFFF"/>
        </w:rPr>
        <w:t>”</w:t>
      </w:r>
      <w:r w:rsidRPr="0059237E">
        <w:rPr>
          <w:rFonts w:eastAsia="仿宋_GB2312"/>
          <w:color w:val="000000"/>
          <w:sz w:val="32"/>
          <w:szCs w:val="32"/>
          <w:shd w:val="clear" w:color="auto" w:fill="FFFFFF"/>
        </w:rPr>
        <w:t>的原则，不得重复采集可以通过共享方式获取的政务数据资源，法律、法规另有规定的除外。</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（二）政务数据资源按共享类型分为三类：</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1.</w:t>
      </w:r>
      <w:r w:rsidRPr="0059237E">
        <w:rPr>
          <w:rFonts w:eastAsia="仿宋_GB2312"/>
          <w:color w:val="000000"/>
          <w:sz w:val="32"/>
          <w:szCs w:val="32"/>
          <w:shd w:val="clear" w:color="auto" w:fill="FFFFFF"/>
        </w:rPr>
        <w:t>可提供给所有政务部门使用的政务数据资源，属于无条件共享类；</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2.</w:t>
      </w:r>
      <w:r w:rsidRPr="0059237E">
        <w:rPr>
          <w:rFonts w:eastAsia="仿宋_GB2312"/>
          <w:color w:val="000000"/>
          <w:sz w:val="32"/>
          <w:szCs w:val="32"/>
          <w:shd w:val="clear" w:color="auto" w:fill="FFFFFF"/>
        </w:rPr>
        <w:t>可为部分政务部门提供使用的或仅部分可提供给所有政务部门使用的政务数据资源，属于有条件共享类；</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3.</w:t>
      </w:r>
      <w:r w:rsidRPr="0059237E">
        <w:rPr>
          <w:rFonts w:eastAsia="仿宋_GB2312"/>
          <w:color w:val="000000"/>
          <w:sz w:val="32"/>
          <w:szCs w:val="32"/>
          <w:shd w:val="clear" w:color="auto" w:fill="FFFFFF"/>
        </w:rPr>
        <w:t>不宜提供给其他政务部门使用的政务数据资源，属于不予共享类。提供部门应当对不予共享提出充分合理的理由和依据。</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（三）提供部门开展政务数据共享发布时应对数据进行分</w:t>
      </w:r>
      <w:r w:rsidRPr="0059237E">
        <w:rPr>
          <w:rFonts w:eastAsia="仿宋_GB2312"/>
          <w:color w:val="000000"/>
          <w:sz w:val="32"/>
          <w:szCs w:val="32"/>
          <w:shd w:val="clear" w:color="auto" w:fill="FFFFFF"/>
        </w:rPr>
        <w:lastRenderedPageBreak/>
        <w:t>类分级。按分级结果做好数据发布内部审查，包括但不限于确定共享属性、数据提供方式、应用场景、数据使用方的身份、地域、知悉范围和使用范围等；明确是否需要使用部门签订安全协议以及履行其他相应手续。提供部门应按照分类分级要求进行数据脱敏、用户身份鉴别与授权、数据追踪溯源等，并将以上内部审查信息和相关要求随数据资源同时发布。</w:t>
      </w:r>
    </w:p>
    <w:p w:rsidR="0059237E" w:rsidRPr="0059237E" w:rsidRDefault="0059237E" w:rsidP="0059237E">
      <w:pPr>
        <w:spacing w:line="560" w:lineRule="exact"/>
        <w:ind w:firstLineChars="200" w:firstLine="640"/>
        <w:rPr>
          <w:rFonts w:eastAsia="黑体"/>
          <w:color w:val="000000"/>
          <w:kern w:val="0"/>
          <w:sz w:val="32"/>
          <w:szCs w:val="32"/>
        </w:rPr>
      </w:pPr>
      <w:r w:rsidRPr="0059237E">
        <w:rPr>
          <w:rFonts w:eastAsia="黑体" w:hAnsi="黑体"/>
          <w:color w:val="000000"/>
          <w:kern w:val="0"/>
          <w:sz w:val="32"/>
          <w:szCs w:val="32"/>
        </w:rPr>
        <w:t>五、供需管理</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（一）政务部门之间的政务数据交换共享和业务协同必须通过共享平台进行，各政务部门不得自行建设跨部门的共享交换基础设施。已建设的部门间数据交换通道应逐步迁移至各级共享平台。</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各政务部门负责按照本级共享平台的技术要求，配合共享平台运维管理部门完成本部门内部的前置交换系统部署。</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（二）政务数据共享工作按照</w:t>
      </w:r>
      <w:r w:rsidRPr="0059237E">
        <w:rPr>
          <w:rFonts w:eastAsia="仿宋_GB2312"/>
          <w:color w:val="000000"/>
          <w:sz w:val="32"/>
          <w:szCs w:val="32"/>
          <w:shd w:val="clear" w:color="auto" w:fill="FFFFFF"/>
        </w:rPr>
        <w:t>“</w:t>
      </w:r>
      <w:r w:rsidRPr="0059237E">
        <w:rPr>
          <w:rFonts w:eastAsia="仿宋_GB2312"/>
          <w:color w:val="000000"/>
          <w:sz w:val="32"/>
          <w:szCs w:val="32"/>
          <w:shd w:val="clear" w:color="auto" w:fill="FFFFFF"/>
        </w:rPr>
        <w:t>谁主管、谁提供、谁负责</w:t>
      </w:r>
      <w:r w:rsidRPr="0059237E">
        <w:rPr>
          <w:rFonts w:eastAsia="仿宋_GB2312"/>
          <w:color w:val="000000"/>
          <w:sz w:val="32"/>
          <w:szCs w:val="32"/>
          <w:shd w:val="clear" w:color="auto" w:fill="FFFFFF"/>
        </w:rPr>
        <w:t xml:space="preserve">” </w:t>
      </w:r>
      <w:r w:rsidRPr="0059237E">
        <w:rPr>
          <w:rFonts w:eastAsia="仿宋_GB2312"/>
          <w:color w:val="000000"/>
          <w:sz w:val="32"/>
          <w:szCs w:val="32"/>
          <w:shd w:val="clear" w:color="auto" w:fill="FFFFFF"/>
        </w:rPr>
        <w:t>和</w:t>
      </w:r>
      <w:r w:rsidRPr="0059237E">
        <w:rPr>
          <w:rFonts w:eastAsia="仿宋_GB2312"/>
          <w:color w:val="000000"/>
          <w:sz w:val="32"/>
          <w:szCs w:val="32"/>
          <w:shd w:val="clear" w:color="auto" w:fill="FFFFFF"/>
        </w:rPr>
        <w:t>“</w:t>
      </w:r>
      <w:r w:rsidRPr="0059237E">
        <w:rPr>
          <w:rFonts w:eastAsia="仿宋_GB2312"/>
          <w:color w:val="000000"/>
          <w:sz w:val="32"/>
          <w:szCs w:val="32"/>
          <w:shd w:val="clear" w:color="auto" w:fill="FFFFFF"/>
        </w:rPr>
        <w:t>谁经手、谁使用，谁管理、谁负责</w:t>
      </w:r>
      <w:r w:rsidRPr="0059237E">
        <w:rPr>
          <w:rFonts w:eastAsia="仿宋_GB2312"/>
          <w:color w:val="000000"/>
          <w:sz w:val="32"/>
          <w:szCs w:val="32"/>
          <w:shd w:val="clear" w:color="auto" w:fill="FFFFFF"/>
        </w:rPr>
        <w:t>”</w:t>
      </w:r>
      <w:r w:rsidRPr="0059237E">
        <w:rPr>
          <w:rFonts w:eastAsia="仿宋_GB2312"/>
          <w:color w:val="000000"/>
          <w:sz w:val="32"/>
          <w:szCs w:val="32"/>
          <w:shd w:val="clear" w:color="auto" w:fill="FFFFFF"/>
        </w:rPr>
        <w:t>的原则，科学划分提供部门和使用部门的责任。</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提供部门应对共享数据资源进行审查，确保数据真实准确、质量可控、共享可用、及时更新。使用部门应严格按照使用要求和范围开发利用共享数据，并加强使用全过程管理。</w:t>
      </w:r>
      <w:r w:rsidRPr="0059237E">
        <w:rPr>
          <w:rFonts w:eastAsia="仿宋_GB2312"/>
          <w:color w:val="000000"/>
          <w:sz w:val="32"/>
          <w:szCs w:val="32"/>
          <w:shd w:val="clear" w:color="auto" w:fill="FFFFFF"/>
        </w:rPr>
        <w:t xml:space="preserve"> </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各县（市、区）、五台山风景名胜区管委会政务数据共享管理部门应当将本级归集的数据资源通过本级共享逻辑平台汇聚到市级共享平台。</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（三）政务数据共享流程如下：</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lastRenderedPageBreak/>
        <w:t>1.</w:t>
      </w:r>
      <w:r w:rsidRPr="0059237E">
        <w:rPr>
          <w:rFonts w:eastAsia="仿宋_GB2312"/>
          <w:color w:val="000000"/>
          <w:sz w:val="32"/>
          <w:szCs w:val="32"/>
          <w:shd w:val="clear" w:color="auto" w:fill="FFFFFF"/>
        </w:rPr>
        <w:t>属于无条件共享的政务数据资源，使用部门需通过共享平台提出申请，明确使用用途、应用场景等信息，共享平台于２个工作日内完成符合性审查，返回受理结果。</w:t>
      </w:r>
      <w:r w:rsidRPr="0059237E">
        <w:rPr>
          <w:rFonts w:eastAsia="仿宋_GB2312"/>
          <w:color w:val="000000"/>
          <w:sz w:val="32"/>
          <w:szCs w:val="32"/>
          <w:shd w:val="clear" w:color="auto" w:fill="FFFFFF"/>
        </w:rPr>
        <w:t xml:space="preserve"> </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2.</w:t>
      </w:r>
      <w:r w:rsidRPr="0059237E">
        <w:rPr>
          <w:rFonts w:eastAsia="仿宋_GB2312"/>
          <w:color w:val="000000"/>
          <w:sz w:val="32"/>
          <w:szCs w:val="32"/>
          <w:shd w:val="clear" w:color="auto" w:fill="FFFFFF"/>
        </w:rPr>
        <w:t>属于有条件共享的政务数据资源，使用部门需通过共享</w:t>
      </w:r>
      <w:r w:rsidRPr="0059237E">
        <w:rPr>
          <w:rFonts w:eastAsia="仿宋" w:hAnsi="仿宋"/>
          <w:color w:val="000000"/>
          <w:kern w:val="0"/>
          <w:sz w:val="32"/>
          <w:szCs w:val="32"/>
        </w:rPr>
        <w:t>平</w:t>
      </w:r>
      <w:r w:rsidRPr="0059237E">
        <w:rPr>
          <w:rFonts w:eastAsia="仿宋_GB2312"/>
          <w:color w:val="000000"/>
          <w:sz w:val="32"/>
          <w:szCs w:val="32"/>
          <w:shd w:val="clear" w:color="auto" w:fill="FFFFFF"/>
        </w:rPr>
        <w:t>台提出申请，明确使用用途、应用场景等信息，共享平台于２个工作日内完成符合性审查，并将通过审查的申请转至提供部门进行审核，提供部门应在５个工作日内予以答复。使用部门按照答复意见使用共享数据资源，对不予提供的，提供部门应说明理由。</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3.</w:t>
      </w:r>
      <w:r w:rsidRPr="0059237E">
        <w:rPr>
          <w:rFonts w:eastAsia="仿宋_GB2312"/>
          <w:color w:val="000000"/>
          <w:sz w:val="32"/>
          <w:szCs w:val="32"/>
          <w:shd w:val="clear" w:color="auto" w:fill="FFFFFF"/>
        </w:rPr>
        <w:t>属于有条件共享但提供部门不予共享、使用部门因履职尽责确需使用的，由使用部门与提供部门协商解决，协商未果的由同级政务数据共享管理部门协调解决。</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（四）政务数据共享应遵守如下规定：</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1.</w:t>
      </w:r>
      <w:r w:rsidRPr="0059237E">
        <w:rPr>
          <w:rFonts w:eastAsia="仿宋_GB2312"/>
          <w:color w:val="000000"/>
          <w:sz w:val="32"/>
          <w:szCs w:val="32"/>
          <w:shd w:val="clear" w:color="auto" w:fill="FFFFFF"/>
        </w:rPr>
        <w:t>提供部门可就有条件共享类数据资源按照数据分类分级相关规定，指定授权代理方进行审核，授权代理方的审核结果视同提供部门的审核结果。</w:t>
      </w:r>
      <w:r w:rsidRPr="0059237E">
        <w:rPr>
          <w:rFonts w:eastAsia="仿宋_GB2312"/>
          <w:color w:val="000000"/>
          <w:sz w:val="32"/>
          <w:szCs w:val="32"/>
          <w:shd w:val="clear" w:color="auto" w:fill="FFFFFF"/>
        </w:rPr>
        <w:t xml:space="preserve"> </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2.</w:t>
      </w:r>
      <w:r w:rsidRPr="0059237E">
        <w:rPr>
          <w:rFonts w:eastAsia="仿宋_GB2312"/>
          <w:color w:val="000000"/>
          <w:sz w:val="32"/>
          <w:szCs w:val="32"/>
          <w:shd w:val="clear" w:color="auto" w:fill="FFFFFF"/>
        </w:rPr>
        <w:t>提供部门在审批过程中对驳回的申请要提供充分的依据，驳回理由应不违反相关法律法规规定和政策依据。</w:t>
      </w:r>
      <w:r w:rsidRPr="0059237E">
        <w:rPr>
          <w:rFonts w:eastAsia="仿宋_GB2312"/>
          <w:color w:val="000000"/>
          <w:sz w:val="32"/>
          <w:szCs w:val="32"/>
          <w:shd w:val="clear" w:color="auto" w:fill="FFFFFF"/>
        </w:rPr>
        <w:t xml:space="preserve"> </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3.</w:t>
      </w:r>
      <w:r w:rsidRPr="0059237E">
        <w:rPr>
          <w:rFonts w:eastAsia="仿宋_GB2312"/>
          <w:color w:val="000000"/>
          <w:sz w:val="32"/>
          <w:szCs w:val="32"/>
          <w:shd w:val="clear" w:color="auto" w:fill="FFFFFF"/>
        </w:rPr>
        <w:t>政务数据共享管理部门应建立工作规范，完善共享平台账号管理、共享数据发布、共享数据申请审核、目录操作流程等方面的管理办法和操作指南，并通过本级政务信息共享网站向所有政务用户公开。</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4.</w:t>
      </w:r>
      <w:r w:rsidRPr="0059237E">
        <w:rPr>
          <w:rFonts w:eastAsia="仿宋_GB2312"/>
          <w:color w:val="000000"/>
          <w:sz w:val="32"/>
          <w:szCs w:val="32"/>
          <w:shd w:val="clear" w:color="auto" w:fill="FFFFFF"/>
        </w:rPr>
        <w:t>对于属于两个或几个部门间有特殊要求的专项共享行为，</w:t>
      </w:r>
      <w:r w:rsidRPr="0059237E">
        <w:rPr>
          <w:rFonts w:eastAsia="仿宋_GB2312"/>
          <w:color w:val="000000"/>
          <w:sz w:val="32"/>
          <w:szCs w:val="32"/>
          <w:shd w:val="clear" w:color="auto" w:fill="FFFFFF"/>
        </w:rPr>
        <w:lastRenderedPageBreak/>
        <w:t>提供部门在编制目录时需标注</w:t>
      </w:r>
      <w:r w:rsidRPr="0059237E">
        <w:rPr>
          <w:rFonts w:eastAsia="仿宋_GB2312"/>
          <w:color w:val="000000"/>
          <w:sz w:val="32"/>
          <w:szCs w:val="32"/>
          <w:shd w:val="clear" w:color="auto" w:fill="FFFFFF"/>
        </w:rPr>
        <w:t>“</w:t>
      </w:r>
      <w:r w:rsidRPr="0059237E">
        <w:rPr>
          <w:rFonts w:eastAsia="仿宋_GB2312"/>
          <w:color w:val="000000"/>
          <w:sz w:val="32"/>
          <w:szCs w:val="32"/>
          <w:shd w:val="clear" w:color="auto" w:fill="FFFFFF"/>
        </w:rPr>
        <w:t>专用</w:t>
      </w:r>
      <w:r w:rsidRPr="0059237E">
        <w:rPr>
          <w:rFonts w:eastAsia="仿宋_GB2312"/>
          <w:color w:val="000000"/>
          <w:sz w:val="32"/>
          <w:szCs w:val="32"/>
          <w:shd w:val="clear" w:color="auto" w:fill="FFFFFF"/>
        </w:rPr>
        <w:t>”</w:t>
      </w:r>
      <w:r w:rsidRPr="0059237E">
        <w:rPr>
          <w:rFonts w:eastAsia="仿宋_GB2312"/>
          <w:color w:val="000000"/>
          <w:sz w:val="32"/>
          <w:szCs w:val="32"/>
          <w:shd w:val="clear" w:color="auto" w:fill="FFFFFF"/>
        </w:rPr>
        <w:t>，并在资源发布时的相关说明文档中注明专用的部门名单。属于专用范围内的使用部门无需走申请审核流程，可直接通过平台实现共享。</w:t>
      </w:r>
      <w:r w:rsidRPr="0059237E">
        <w:rPr>
          <w:rFonts w:eastAsia="仿宋_GB2312"/>
          <w:color w:val="000000"/>
          <w:sz w:val="32"/>
          <w:szCs w:val="32"/>
          <w:shd w:val="clear" w:color="auto" w:fill="FFFFFF"/>
        </w:rPr>
        <w:t xml:space="preserve"> </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5.</w:t>
      </w:r>
      <w:r w:rsidRPr="0059237E">
        <w:rPr>
          <w:rFonts w:eastAsia="仿宋_GB2312"/>
          <w:color w:val="000000"/>
          <w:sz w:val="32"/>
          <w:szCs w:val="32"/>
          <w:shd w:val="clear" w:color="auto" w:fill="FFFFFF"/>
        </w:rPr>
        <w:t>政务部门通过共享平台获取的文书类、证照类、合同类政务数据资源，与纸质文书原件具有同等效力，政务部门在办理自然人、法人或者其他组织的申请事项时，对可以通过共享平台提取电子文件的，不得要求申请人另行提供，法律、行政法规另有规定的除外。政务部门可利用共享平台获取数据资源调用记录凭证。</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五）使用部门对获取的共享资源有疑义或者发现有错误的，应当及时反馈给提供部门，提供部门应当在收到反馈之日起５个工作日内予以校核更正。校核期间，涉及公民、法人和其他组织办理业务的，如已提供合法有效证明材料，受理单位应照常办理，不得拒绝、推诿或者要求办事人员办理数据更正手续。</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六）各县（市、区）人民政府、五台山风景名胜区管委会、忻州经济开发区管委会应坚持需求导向，以使用频度高、适用范围广、利用效益大的政务数据资源为重点，加快推动本行政区域内政务部门提供政务数据资源。</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需要从国家部委和省直部门统一建设的业务系统提供政务数据资源的</w:t>
      </w:r>
      <w:r>
        <w:rPr>
          <w:rFonts w:eastAsia="仿宋_GB2312" w:hint="eastAsia"/>
          <w:color w:val="000000"/>
          <w:sz w:val="32"/>
          <w:szCs w:val="32"/>
          <w:shd w:val="clear" w:color="auto" w:fill="FFFFFF"/>
        </w:rPr>
        <w:t>，</w:t>
      </w:r>
      <w:r w:rsidRPr="0059237E">
        <w:rPr>
          <w:rFonts w:eastAsia="仿宋_GB2312"/>
          <w:color w:val="000000"/>
          <w:sz w:val="32"/>
          <w:szCs w:val="32"/>
          <w:shd w:val="clear" w:color="auto" w:fill="FFFFFF"/>
        </w:rPr>
        <w:t>对应的市级部门应配合市级政务数据共享管理部门形成台账</w:t>
      </w:r>
      <w:r>
        <w:rPr>
          <w:rFonts w:eastAsia="仿宋_GB2312" w:hint="eastAsia"/>
          <w:color w:val="000000"/>
          <w:sz w:val="32"/>
          <w:szCs w:val="32"/>
          <w:shd w:val="clear" w:color="auto" w:fill="FFFFFF"/>
        </w:rPr>
        <w:t>，</w:t>
      </w:r>
      <w:r w:rsidRPr="0059237E">
        <w:rPr>
          <w:rFonts w:eastAsia="仿宋_GB2312"/>
          <w:color w:val="000000"/>
          <w:sz w:val="32"/>
          <w:szCs w:val="32"/>
          <w:shd w:val="clear" w:color="auto" w:fill="FFFFFF"/>
        </w:rPr>
        <w:t>由市政务数据共享管理部门协助使用部门向省共享平台提出申请，对于由市级部门统一建设的业务系统</w:t>
      </w:r>
      <w:r w:rsidRPr="0059237E">
        <w:rPr>
          <w:rFonts w:eastAsia="仿宋_GB2312"/>
          <w:color w:val="000000"/>
          <w:sz w:val="32"/>
          <w:szCs w:val="32"/>
          <w:shd w:val="clear" w:color="auto" w:fill="FFFFFF"/>
        </w:rPr>
        <w:t>,</w:t>
      </w:r>
      <w:r w:rsidRPr="0059237E">
        <w:rPr>
          <w:rFonts w:eastAsia="仿宋_GB2312"/>
          <w:color w:val="000000"/>
          <w:sz w:val="32"/>
          <w:szCs w:val="32"/>
          <w:shd w:val="clear" w:color="auto" w:fill="FFFFFF"/>
        </w:rPr>
        <w:t>数据共</w:t>
      </w:r>
      <w:r w:rsidRPr="0059237E">
        <w:rPr>
          <w:rFonts w:eastAsia="仿宋_GB2312"/>
          <w:color w:val="000000"/>
          <w:sz w:val="32"/>
          <w:szCs w:val="32"/>
          <w:shd w:val="clear" w:color="auto" w:fill="FFFFFF"/>
        </w:rPr>
        <w:lastRenderedPageBreak/>
        <w:t>享工作由市级部门负责</w:t>
      </w:r>
      <w:r>
        <w:rPr>
          <w:rFonts w:eastAsia="仿宋_GB2312" w:hint="eastAsia"/>
          <w:color w:val="000000"/>
          <w:sz w:val="32"/>
          <w:szCs w:val="32"/>
          <w:shd w:val="clear" w:color="auto" w:fill="FFFFFF"/>
        </w:rPr>
        <w:t>，</w:t>
      </w:r>
      <w:r w:rsidRPr="0059237E">
        <w:rPr>
          <w:rFonts w:eastAsia="仿宋_GB2312"/>
          <w:color w:val="000000"/>
          <w:sz w:val="32"/>
          <w:szCs w:val="32"/>
          <w:shd w:val="clear" w:color="auto" w:fill="FFFFFF"/>
        </w:rPr>
        <w:t>同时</w:t>
      </w:r>
      <w:r>
        <w:rPr>
          <w:rFonts w:eastAsia="仿宋_GB2312" w:hint="eastAsia"/>
          <w:color w:val="000000"/>
          <w:sz w:val="32"/>
          <w:szCs w:val="32"/>
          <w:shd w:val="clear" w:color="auto" w:fill="FFFFFF"/>
        </w:rPr>
        <w:t>，</w:t>
      </w:r>
      <w:r w:rsidRPr="0059237E">
        <w:rPr>
          <w:rFonts w:eastAsia="仿宋_GB2312"/>
          <w:color w:val="000000"/>
          <w:sz w:val="32"/>
          <w:szCs w:val="32"/>
          <w:shd w:val="clear" w:color="auto" w:fill="FFFFFF"/>
        </w:rPr>
        <w:t>市级部门应当积极推动数据向下级部门的下沉。</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七）政务部门应当建立政务数据资源共享更新机制，对其提供的共享数据资源进行动态管理，确保资源及时更新、正常可用。因共享数据资源更新而需要停用原资源的，根据系统建设情况，在保证数据不丢失的情况下确定过度方式，同时共享平台应及时通知原资源的使用部门。</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（八）政务数据共享管理部门应加强宣传和培训工作。针对共享交换相关管理人员和技术人员定期开展培训，对重要政策文件及时宣</w:t>
      </w:r>
      <w:r w:rsidR="005519E6">
        <w:rPr>
          <w:rFonts w:eastAsia="仿宋_GB2312" w:hint="eastAsia"/>
          <w:color w:val="000000"/>
          <w:sz w:val="32"/>
          <w:szCs w:val="32"/>
          <w:shd w:val="clear" w:color="auto" w:fill="FFFFFF"/>
        </w:rPr>
        <w:t>传</w:t>
      </w:r>
      <w:r w:rsidRPr="0059237E">
        <w:rPr>
          <w:rFonts w:eastAsia="仿宋_GB2312"/>
          <w:color w:val="000000"/>
          <w:sz w:val="32"/>
          <w:szCs w:val="32"/>
          <w:shd w:val="clear" w:color="auto" w:fill="FFFFFF"/>
        </w:rPr>
        <w:t>贯</w:t>
      </w:r>
      <w:r w:rsidR="005519E6">
        <w:rPr>
          <w:rFonts w:eastAsia="仿宋_GB2312" w:hint="eastAsia"/>
          <w:color w:val="000000"/>
          <w:sz w:val="32"/>
          <w:szCs w:val="32"/>
          <w:shd w:val="clear" w:color="auto" w:fill="FFFFFF"/>
        </w:rPr>
        <w:t>彻</w:t>
      </w:r>
      <w:r w:rsidRPr="0059237E">
        <w:rPr>
          <w:rFonts w:eastAsia="仿宋_GB2312"/>
          <w:color w:val="000000"/>
          <w:sz w:val="32"/>
          <w:szCs w:val="32"/>
          <w:shd w:val="clear" w:color="auto" w:fill="FFFFFF"/>
        </w:rPr>
        <w:t>，组织开展数据安全教育，收集典型共享应用案例及时进行宣传推广。</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（九）政务数据共享管理部门应牵头或督促相关部门结合共享交换工作实际开展情况制定相关的标准规范。对共享交换工作的管理、技术、安全、数据质量、数据内容等方面进行规范和指导。</w:t>
      </w:r>
    </w:p>
    <w:p w:rsidR="0059237E" w:rsidRPr="0059237E" w:rsidRDefault="0059237E" w:rsidP="0059237E">
      <w:pPr>
        <w:spacing w:line="560" w:lineRule="exact"/>
        <w:ind w:firstLineChars="200" w:firstLine="640"/>
        <w:rPr>
          <w:rFonts w:eastAsia="黑体"/>
          <w:color w:val="000000"/>
          <w:kern w:val="0"/>
          <w:sz w:val="32"/>
          <w:szCs w:val="32"/>
        </w:rPr>
      </w:pPr>
      <w:r w:rsidRPr="0059237E">
        <w:rPr>
          <w:rFonts w:eastAsia="黑体" w:hAnsi="黑体"/>
          <w:color w:val="000000"/>
          <w:kern w:val="0"/>
          <w:sz w:val="32"/>
          <w:szCs w:val="32"/>
        </w:rPr>
        <w:t>六、安全保障</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（一）政务部门提供的共享数据，应当事先经过本部门的保密审查。政务部门依托共享平台对政务数据资源进行研究、分析、挖掘及创新应用的，应当按照法律、法规规定，保护国家秘密、商业秘密和个人隐私。</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（二）政务部门未经授权，不得将获取的共享数据挪作他用，不得以任何方式或形式用于社会有偿服务或其他商业用途，并对共享数据的滥用、非授权使用、未经许可的扩散以及泄露</w:t>
      </w:r>
      <w:r w:rsidRPr="0059237E">
        <w:rPr>
          <w:rFonts w:eastAsia="仿宋_GB2312"/>
          <w:color w:val="000000"/>
          <w:sz w:val="32"/>
          <w:szCs w:val="32"/>
          <w:shd w:val="clear" w:color="auto" w:fill="FFFFFF"/>
        </w:rPr>
        <w:lastRenderedPageBreak/>
        <w:t>等行为负责。提供部门不对其提供的共享数据在其他政务部门使用中的安全问题负责。因使用不当造成数据安全问题的，依法追究使用单位相关责任人的责任。使用部门未按规定使用数据的，提供部门和政务数据管理部门有权收回数据的使用权和切断数据共享通道。</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不再使用的数据，使用部门应按有关程序销毁。</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（三）政务部门应当按照</w:t>
      </w:r>
      <w:r w:rsidRPr="0059237E">
        <w:rPr>
          <w:rFonts w:eastAsia="仿宋_GB2312"/>
          <w:color w:val="000000"/>
          <w:sz w:val="32"/>
          <w:szCs w:val="32"/>
          <w:shd w:val="clear" w:color="auto" w:fill="FFFFFF"/>
        </w:rPr>
        <w:t>“</w:t>
      </w:r>
      <w:r w:rsidRPr="0059237E">
        <w:rPr>
          <w:rFonts w:eastAsia="仿宋_GB2312"/>
          <w:color w:val="000000"/>
          <w:sz w:val="32"/>
          <w:szCs w:val="32"/>
          <w:shd w:val="clear" w:color="auto" w:fill="FFFFFF"/>
        </w:rPr>
        <w:t>谁提供、谁维护，谁使用、谁负责</w:t>
      </w:r>
      <w:r w:rsidRPr="0059237E">
        <w:rPr>
          <w:rFonts w:eastAsia="仿宋_GB2312"/>
          <w:color w:val="000000"/>
          <w:sz w:val="32"/>
          <w:szCs w:val="32"/>
          <w:shd w:val="clear" w:color="auto" w:fill="FFFFFF"/>
        </w:rPr>
        <w:t>”</w:t>
      </w:r>
      <w:r w:rsidRPr="0059237E">
        <w:rPr>
          <w:rFonts w:eastAsia="仿宋_GB2312"/>
          <w:color w:val="000000"/>
          <w:sz w:val="32"/>
          <w:szCs w:val="32"/>
          <w:shd w:val="clear" w:color="auto" w:fill="FFFFFF"/>
        </w:rPr>
        <w:t>的原则，明确政务数据采集、汇聚、存储、共享、开发利用等各环节安全责任，建立健全政务数据安全管理制度和工作规范，对政务数据安全和信息保密进行监督和管理。</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（四）政务数据共享管理部门要加强共享平台安全建设和管理，设立共享交换安全管理机构，确定政务数据安全负责人，建立安全应急处理和灾难恢复机制。</w:t>
      </w:r>
    </w:p>
    <w:p w:rsidR="0059237E" w:rsidRPr="0059237E" w:rsidRDefault="0059237E" w:rsidP="0059237E">
      <w:pPr>
        <w:spacing w:line="560" w:lineRule="exact"/>
        <w:ind w:firstLineChars="200" w:firstLine="640"/>
        <w:rPr>
          <w:rFonts w:eastAsia="黑体"/>
          <w:color w:val="000000"/>
          <w:kern w:val="0"/>
          <w:sz w:val="32"/>
          <w:szCs w:val="32"/>
        </w:rPr>
      </w:pPr>
      <w:r w:rsidRPr="0059237E">
        <w:rPr>
          <w:rFonts w:eastAsia="黑体" w:hAnsi="黑体"/>
          <w:color w:val="000000"/>
          <w:kern w:val="0"/>
          <w:sz w:val="32"/>
          <w:szCs w:val="32"/>
        </w:rPr>
        <w:t>七、监督检查</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一）市政务信息管理局负责对全市政务数据资源共享工作进行考核评估，并公布评估报告和改进意见。各政务部门应当建立健全政务数据共享管理制度，明确目标、责任和实施机构。各政务部门主要负责人是本部门政务数据共享工作第一责任人。</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（二）各级政务数据共享管理部门负责组织制定本级政务数据资源共享管理考核评估方案，出台相关考核细则，细化考核内容，推进政务数据共享工作。</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（三）各级政务数据共享管理部门、财政部门要把政务数</w:t>
      </w:r>
      <w:r w:rsidRPr="0059237E">
        <w:rPr>
          <w:rFonts w:eastAsia="仿宋_GB2312"/>
          <w:color w:val="000000"/>
          <w:sz w:val="32"/>
          <w:szCs w:val="32"/>
          <w:shd w:val="clear" w:color="auto" w:fill="FFFFFF"/>
        </w:rPr>
        <w:lastRenderedPageBreak/>
        <w:t>据共享作为规划及安排政务部门信息化建设项目和运行维护经费的重要依据，政务数据资源共享经费应与政务信息化建设和政务信息化运维费统筹安排。对无正当理由，不按照本实施意见规定参与数据共享的部门，酌情暂停安排新的建设项目和已建项目的运行维护费用。</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（四）政务部门违反本实施意见规定，有下列情形之一的，由本级政务信息管理部门根据实际情况予以书面通报，并责令其限期改正；造成严重不良后果的，提请有关部门按照相关规定予以处理：</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1.</w:t>
      </w:r>
      <w:r w:rsidRPr="0059237E">
        <w:rPr>
          <w:rFonts w:eastAsia="仿宋_GB2312"/>
          <w:color w:val="000000"/>
          <w:sz w:val="32"/>
          <w:szCs w:val="32"/>
          <w:shd w:val="clear" w:color="auto" w:fill="FFFFFF"/>
        </w:rPr>
        <w:t>不按照要求编制或更新部门政务数据资源目录的；</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2.</w:t>
      </w:r>
      <w:r w:rsidRPr="0059237E">
        <w:rPr>
          <w:rFonts w:eastAsia="仿宋_GB2312"/>
          <w:color w:val="000000"/>
          <w:sz w:val="32"/>
          <w:szCs w:val="32"/>
          <w:shd w:val="clear" w:color="auto" w:fill="FFFFFF"/>
        </w:rPr>
        <w:t>不按照规定将本部门政务数据资源目录和掌握的政务数据资源提供给其他部门共享的；</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3.</w:t>
      </w:r>
      <w:r w:rsidRPr="0059237E">
        <w:rPr>
          <w:rFonts w:eastAsia="仿宋_GB2312"/>
          <w:color w:val="000000"/>
          <w:sz w:val="32"/>
          <w:szCs w:val="32"/>
          <w:shd w:val="clear" w:color="auto" w:fill="FFFFFF"/>
        </w:rPr>
        <w:t>不按照规定随意采集政务数据、扩大数据采集范围，造成重复采集数据，增加社会成本，给社会公众增加负担的；</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4.</w:t>
      </w:r>
      <w:r w:rsidRPr="0059237E">
        <w:rPr>
          <w:rFonts w:eastAsia="仿宋_GB2312"/>
          <w:color w:val="000000"/>
          <w:sz w:val="32"/>
          <w:szCs w:val="32"/>
          <w:shd w:val="clear" w:color="auto" w:fill="FFFFFF"/>
        </w:rPr>
        <w:t>故意提供不真实、不准确、不全面的资源目录和政务数据的；</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5.</w:t>
      </w:r>
      <w:r w:rsidRPr="0059237E">
        <w:rPr>
          <w:rFonts w:eastAsia="仿宋_GB2312"/>
          <w:color w:val="000000"/>
          <w:sz w:val="32"/>
          <w:szCs w:val="32"/>
          <w:shd w:val="clear" w:color="auto" w:fill="FFFFFF"/>
        </w:rPr>
        <w:t>未按照规定时限发布、更新资源目录和政务数据的；</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6.</w:t>
      </w:r>
      <w:r w:rsidRPr="0059237E">
        <w:rPr>
          <w:rFonts w:eastAsia="仿宋_GB2312"/>
          <w:color w:val="000000"/>
          <w:sz w:val="32"/>
          <w:szCs w:val="32"/>
          <w:shd w:val="clear" w:color="auto" w:fill="FFFFFF"/>
        </w:rPr>
        <w:t>对获取的共享数据管理失控，致使出现滥用、非授权使用、未经许可的扩散以及泄漏的；</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7.</w:t>
      </w:r>
      <w:r w:rsidRPr="0059237E">
        <w:rPr>
          <w:rFonts w:eastAsia="仿宋_GB2312"/>
          <w:color w:val="000000"/>
          <w:sz w:val="32"/>
          <w:szCs w:val="32"/>
          <w:shd w:val="clear" w:color="auto" w:fill="FFFFFF"/>
        </w:rPr>
        <w:t>不按照规定擅自将获取的共享数据用于本部门履行职责需要以外的，或擅自转让给第三方，或利用共享数据开展经营性活动的；</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8.</w:t>
      </w:r>
      <w:r w:rsidRPr="0059237E">
        <w:rPr>
          <w:rFonts w:eastAsia="仿宋_GB2312"/>
          <w:color w:val="000000"/>
          <w:sz w:val="32"/>
          <w:szCs w:val="32"/>
          <w:shd w:val="clear" w:color="auto" w:fill="FFFFFF"/>
        </w:rPr>
        <w:t>对监督检查机关责令整改的问题拒不整改的；</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lastRenderedPageBreak/>
        <w:t>9.</w:t>
      </w:r>
      <w:r w:rsidRPr="0059237E">
        <w:rPr>
          <w:rFonts w:eastAsia="仿宋_GB2312"/>
          <w:color w:val="000000"/>
          <w:sz w:val="32"/>
          <w:szCs w:val="32"/>
          <w:shd w:val="clear" w:color="auto" w:fill="FFFFFF"/>
        </w:rPr>
        <w:t>其他违反本实施意见规定造成不良后果的行为。</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（五）政务部门违反法律、法规及本实施意见有关规定，给国家、法人、其他部门和个人造成损失的，依法追究相关部门和直接责任人员的法律责任。</w:t>
      </w:r>
    </w:p>
    <w:p w:rsidR="0059237E" w:rsidRPr="0059237E" w:rsidRDefault="0059237E" w:rsidP="0059237E">
      <w:pPr>
        <w:spacing w:line="560" w:lineRule="exact"/>
        <w:ind w:firstLineChars="200" w:firstLine="640"/>
        <w:rPr>
          <w:rFonts w:eastAsia="仿宋"/>
          <w:color w:val="000000"/>
          <w:kern w:val="0"/>
          <w:sz w:val="32"/>
          <w:szCs w:val="32"/>
        </w:rPr>
      </w:pPr>
      <w:r w:rsidRPr="0059237E">
        <w:rPr>
          <w:rFonts w:eastAsia="黑体" w:hAnsi="黑体"/>
          <w:color w:val="000000"/>
          <w:kern w:val="0"/>
          <w:sz w:val="32"/>
          <w:szCs w:val="32"/>
        </w:rPr>
        <w:t>八、其他事项</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（一）各县（市、区）、</w:t>
      </w:r>
      <w:r w:rsidR="005519E6" w:rsidRPr="0059237E">
        <w:rPr>
          <w:rFonts w:eastAsia="仿宋_GB2312"/>
          <w:color w:val="000000"/>
          <w:sz w:val="32"/>
          <w:szCs w:val="32"/>
          <w:shd w:val="clear" w:color="auto" w:fill="FFFFFF"/>
        </w:rPr>
        <w:t>忻州经济开发区管委会、</w:t>
      </w:r>
      <w:r w:rsidRPr="0059237E">
        <w:rPr>
          <w:rFonts w:eastAsia="仿宋_GB2312"/>
          <w:color w:val="000000"/>
          <w:sz w:val="32"/>
          <w:szCs w:val="32"/>
          <w:shd w:val="clear" w:color="auto" w:fill="FFFFFF"/>
        </w:rPr>
        <w:t>五台山风景名胜区管委会可根据本实施意见，结合本地实际，制定具体的工作方案。</w:t>
      </w:r>
    </w:p>
    <w:p w:rsidR="0059237E" w:rsidRPr="0059237E" w:rsidRDefault="0059237E" w:rsidP="0059237E">
      <w:pPr>
        <w:spacing w:line="560" w:lineRule="exact"/>
        <w:ind w:firstLineChars="200" w:firstLine="640"/>
        <w:rPr>
          <w:rFonts w:eastAsia="仿宋_GB2312"/>
          <w:color w:val="000000"/>
          <w:sz w:val="32"/>
          <w:szCs w:val="32"/>
          <w:shd w:val="clear" w:color="auto" w:fill="FFFFFF"/>
        </w:rPr>
      </w:pPr>
      <w:r w:rsidRPr="0059237E">
        <w:rPr>
          <w:rFonts w:eastAsia="仿宋_GB2312"/>
          <w:color w:val="000000"/>
          <w:sz w:val="32"/>
          <w:szCs w:val="32"/>
          <w:shd w:val="clear" w:color="auto" w:fill="FFFFFF"/>
        </w:rPr>
        <w:t>（二）本实施意见由市政务信息管理局负责解释。本实施意见自发布之日起施行，有效期</w:t>
      </w:r>
      <w:r w:rsidRPr="0059237E">
        <w:rPr>
          <w:rFonts w:eastAsia="仿宋_GB2312"/>
          <w:color w:val="000000"/>
          <w:sz w:val="32"/>
          <w:szCs w:val="32"/>
          <w:shd w:val="clear" w:color="auto" w:fill="FFFFFF"/>
        </w:rPr>
        <w:t>5</w:t>
      </w:r>
      <w:r w:rsidRPr="0059237E">
        <w:rPr>
          <w:rFonts w:eastAsia="仿宋_GB2312"/>
          <w:color w:val="000000"/>
          <w:sz w:val="32"/>
          <w:szCs w:val="32"/>
          <w:shd w:val="clear" w:color="auto" w:fill="FFFFFF"/>
        </w:rPr>
        <w:t>年。</w:t>
      </w:r>
    </w:p>
    <w:p w:rsidR="0059237E" w:rsidRPr="0059237E" w:rsidRDefault="0059237E" w:rsidP="0059237E">
      <w:pPr>
        <w:spacing w:line="560" w:lineRule="exact"/>
        <w:rPr>
          <w:rFonts w:eastAsia="仿宋"/>
          <w:sz w:val="32"/>
          <w:szCs w:val="32"/>
        </w:rPr>
      </w:pPr>
    </w:p>
    <w:p w:rsidR="0059237E" w:rsidRPr="0059237E" w:rsidRDefault="0059237E" w:rsidP="0059237E">
      <w:pPr>
        <w:spacing w:line="560" w:lineRule="exact"/>
        <w:rPr>
          <w:rFonts w:eastAsia="仿宋"/>
          <w:sz w:val="32"/>
          <w:szCs w:val="32"/>
        </w:rPr>
      </w:pPr>
    </w:p>
    <w:p w:rsidR="0059237E" w:rsidRPr="0059237E" w:rsidRDefault="0059237E" w:rsidP="0059237E">
      <w:pPr>
        <w:wordWrap w:val="0"/>
        <w:spacing w:line="560" w:lineRule="exact"/>
        <w:jc w:val="right"/>
        <w:rPr>
          <w:rFonts w:eastAsia="仿宋_GB2312"/>
          <w:color w:val="000000"/>
          <w:sz w:val="32"/>
          <w:szCs w:val="32"/>
          <w:shd w:val="clear" w:color="auto" w:fill="FFFFFF"/>
        </w:rPr>
      </w:pPr>
      <w:r w:rsidRPr="0059237E">
        <w:rPr>
          <w:rFonts w:eastAsia="仿宋_GB2312"/>
          <w:color w:val="000000"/>
          <w:sz w:val="32"/>
          <w:szCs w:val="32"/>
          <w:shd w:val="clear" w:color="auto" w:fill="FFFFFF"/>
        </w:rPr>
        <w:t>忻州市人民政府办公室</w:t>
      </w:r>
      <w:r>
        <w:rPr>
          <w:rFonts w:eastAsia="仿宋_GB2312" w:hint="eastAsia"/>
          <w:color w:val="000000"/>
          <w:sz w:val="32"/>
          <w:szCs w:val="32"/>
          <w:shd w:val="clear" w:color="auto" w:fill="FFFFFF"/>
        </w:rPr>
        <w:t xml:space="preserve">      </w:t>
      </w:r>
    </w:p>
    <w:p w:rsidR="0059237E" w:rsidRPr="0059237E" w:rsidRDefault="0059237E" w:rsidP="0059237E">
      <w:pPr>
        <w:wordWrap w:val="0"/>
        <w:spacing w:line="560" w:lineRule="exact"/>
        <w:ind w:firstLineChars="1500" w:firstLine="4800"/>
        <w:jc w:val="right"/>
        <w:rPr>
          <w:rFonts w:eastAsia="仿宋_GB2312"/>
          <w:color w:val="000000"/>
          <w:sz w:val="32"/>
          <w:szCs w:val="32"/>
          <w:shd w:val="clear" w:color="auto" w:fill="FFFFFF"/>
        </w:rPr>
      </w:pPr>
      <w:bookmarkStart w:id="0" w:name="_GoBack"/>
      <w:bookmarkEnd w:id="0"/>
      <w:r w:rsidRPr="0059237E">
        <w:rPr>
          <w:rFonts w:eastAsia="仿宋_GB2312"/>
          <w:color w:val="000000"/>
          <w:sz w:val="32"/>
          <w:szCs w:val="32"/>
          <w:shd w:val="clear" w:color="auto" w:fill="FFFFFF"/>
        </w:rPr>
        <w:t>202</w:t>
      </w:r>
      <w:r w:rsidR="00C737C4">
        <w:rPr>
          <w:rFonts w:eastAsia="仿宋_GB2312" w:hint="eastAsia"/>
          <w:color w:val="000000"/>
          <w:sz w:val="32"/>
          <w:szCs w:val="32"/>
          <w:shd w:val="clear" w:color="auto" w:fill="FFFFFF"/>
        </w:rPr>
        <w:t>2</w:t>
      </w:r>
      <w:r w:rsidRPr="0059237E">
        <w:rPr>
          <w:rFonts w:eastAsia="仿宋_GB2312"/>
          <w:color w:val="000000"/>
          <w:sz w:val="32"/>
          <w:szCs w:val="32"/>
          <w:shd w:val="clear" w:color="auto" w:fill="FFFFFF"/>
        </w:rPr>
        <w:t>年</w:t>
      </w:r>
      <w:r w:rsidRPr="0059237E">
        <w:rPr>
          <w:rFonts w:eastAsia="仿宋_GB2312"/>
          <w:color w:val="000000"/>
          <w:sz w:val="32"/>
          <w:szCs w:val="32"/>
          <w:shd w:val="clear" w:color="auto" w:fill="FFFFFF"/>
        </w:rPr>
        <w:t>1</w:t>
      </w:r>
      <w:r w:rsidRPr="0059237E">
        <w:rPr>
          <w:rFonts w:eastAsia="仿宋_GB2312"/>
          <w:color w:val="000000"/>
          <w:sz w:val="32"/>
          <w:szCs w:val="32"/>
          <w:shd w:val="clear" w:color="auto" w:fill="FFFFFF"/>
        </w:rPr>
        <w:t>月</w:t>
      </w:r>
      <w:r w:rsidR="00C737C4">
        <w:rPr>
          <w:rFonts w:eastAsia="仿宋_GB2312" w:hint="eastAsia"/>
          <w:color w:val="000000"/>
          <w:sz w:val="32"/>
          <w:szCs w:val="32"/>
          <w:shd w:val="clear" w:color="auto" w:fill="FFFFFF"/>
        </w:rPr>
        <w:t>5</w:t>
      </w:r>
      <w:r w:rsidRPr="0059237E">
        <w:rPr>
          <w:rFonts w:eastAsia="仿宋_GB2312"/>
          <w:color w:val="000000"/>
          <w:sz w:val="32"/>
          <w:szCs w:val="32"/>
          <w:shd w:val="clear" w:color="auto" w:fill="FFFFFF"/>
        </w:rPr>
        <w:t>日</w:t>
      </w:r>
      <w:r>
        <w:rPr>
          <w:rFonts w:eastAsia="仿宋_GB2312" w:hint="eastAsia"/>
          <w:color w:val="000000"/>
          <w:sz w:val="32"/>
          <w:szCs w:val="32"/>
          <w:shd w:val="clear" w:color="auto" w:fill="FFFFFF"/>
        </w:rPr>
        <w:t xml:space="preserve">        </w:t>
      </w:r>
    </w:p>
    <w:p w:rsidR="00E5710A" w:rsidRPr="0059237E" w:rsidRDefault="0059237E" w:rsidP="0059237E">
      <w:pPr>
        <w:spacing w:line="560" w:lineRule="exact"/>
        <w:ind w:firstLineChars="200" w:firstLine="640"/>
        <w:rPr>
          <w:rFonts w:eastAsia="仿宋_GB2312"/>
          <w:color w:val="000000"/>
          <w:sz w:val="32"/>
          <w:szCs w:val="32"/>
        </w:rPr>
      </w:pPr>
      <w:r>
        <w:rPr>
          <w:rFonts w:eastAsia="仿宋_GB2312" w:hint="eastAsia"/>
          <w:color w:val="000000"/>
          <w:sz w:val="32"/>
          <w:szCs w:val="32"/>
        </w:rPr>
        <w:t>（此件公开发布）</w:t>
      </w:r>
    </w:p>
    <w:p w:rsidR="001C202B" w:rsidRPr="0059237E" w:rsidRDefault="001C202B" w:rsidP="0059237E">
      <w:pPr>
        <w:spacing w:line="560" w:lineRule="exact"/>
        <w:rPr>
          <w:rFonts w:eastAsia="仿宋_GB2312"/>
          <w:color w:val="000000"/>
          <w:sz w:val="32"/>
          <w:szCs w:val="32"/>
        </w:rPr>
      </w:pPr>
    </w:p>
    <w:p w:rsidR="001C202B" w:rsidRPr="0059237E" w:rsidRDefault="001C202B" w:rsidP="0059237E">
      <w:pPr>
        <w:spacing w:line="560" w:lineRule="exact"/>
        <w:rPr>
          <w:rFonts w:eastAsia="仿宋_GB2312"/>
          <w:color w:val="000000"/>
          <w:sz w:val="32"/>
          <w:szCs w:val="32"/>
        </w:rPr>
      </w:pPr>
    </w:p>
    <w:p w:rsidR="001C202B" w:rsidRPr="0059237E" w:rsidRDefault="001C202B" w:rsidP="0059237E">
      <w:pPr>
        <w:spacing w:line="560" w:lineRule="exact"/>
        <w:rPr>
          <w:rFonts w:eastAsia="仿宋_GB2312"/>
          <w:color w:val="000000"/>
          <w:sz w:val="32"/>
          <w:szCs w:val="32"/>
        </w:rPr>
      </w:pPr>
    </w:p>
    <w:p w:rsidR="001C202B" w:rsidRPr="0059237E" w:rsidRDefault="001C202B" w:rsidP="0059237E">
      <w:pPr>
        <w:spacing w:line="560" w:lineRule="exact"/>
        <w:rPr>
          <w:rFonts w:eastAsia="仿宋_GB2312"/>
          <w:color w:val="000000"/>
          <w:sz w:val="32"/>
          <w:szCs w:val="32"/>
        </w:rPr>
      </w:pPr>
    </w:p>
    <w:p w:rsidR="00F6478E" w:rsidRPr="0059237E" w:rsidRDefault="00F6478E" w:rsidP="0059237E">
      <w:pPr>
        <w:spacing w:line="560" w:lineRule="exact"/>
        <w:rPr>
          <w:rFonts w:eastAsia="仿宋_GB2312"/>
          <w:color w:val="000000"/>
          <w:sz w:val="32"/>
          <w:szCs w:val="32"/>
        </w:rPr>
      </w:pPr>
    </w:p>
    <w:p w:rsidR="0088279B" w:rsidRPr="0059237E" w:rsidRDefault="0088279B" w:rsidP="0059237E">
      <w:pPr>
        <w:spacing w:line="560" w:lineRule="exact"/>
        <w:rPr>
          <w:rFonts w:eastAsia="仿宋_GB2312"/>
          <w:color w:val="000000"/>
          <w:sz w:val="32"/>
          <w:szCs w:val="32"/>
        </w:rPr>
      </w:pPr>
    </w:p>
    <w:p w:rsidR="0088279B" w:rsidRPr="0059237E" w:rsidRDefault="0088279B" w:rsidP="0059237E">
      <w:pPr>
        <w:spacing w:line="560" w:lineRule="exact"/>
        <w:rPr>
          <w:rFonts w:eastAsia="仿宋_GB2312"/>
          <w:color w:val="000000"/>
          <w:sz w:val="32"/>
          <w:szCs w:val="32"/>
        </w:rPr>
      </w:pPr>
    </w:p>
    <w:p w:rsidR="0088279B" w:rsidRPr="0059237E" w:rsidRDefault="0088279B" w:rsidP="0059237E">
      <w:pPr>
        <w:spacing w:line="560" w:lineRule="exact"/>
        <w:rPr>
          <w:rFonts w:eastAsia="仿宋_GB2312"/>
          <w:color w:val="000000"/>
          <w:sz w:val="32"/>
          <w:szCs w:val="32"/>
        </w:rPr>
      </w:pPr>
    </w:p>
    <w:p w:rsidR="0088279B" w:rsidRPr="0059237E" w:rsidRDefault="0088279B" w:rsidP="0059237E">
      <w:pPr>
        <w:spacing w:line="560" w:lineRule="exact"/>
        <w:rPr>
          <w:rFonts w:eastAsia="仿宋_GB2312"/>
          <w:color w:val="000000"/>
          <w:sz w:val="32"/>
          <w:szCs w:val="32"/>
        </w:rPr>
      </w:pPr>
    </w:p>
    <w:p w:rsidR="0088279B" w:rsidRPr="0059237E" w:rsidRDefault="0088279B" w:rsidP="0059237E">
      <w:pPr>
        <w:spacing w:line="560" w:lineRule="exact"/>
        <w:rPr>
          <w:rFonts w:eastAsia="仿宋_GB2312"/>
          <w:color w:val="000000"/>
          <w:sz w:val="32"/>
          <w:szCs w:val="32"/>
        </w:rPr>
      </w:pPr>
    </w:p>
    <w:p w:rsidR="009C6211" w:rsidRPr="0059237E" w:rsidRDefault="009C6211" w:rsidP="0059237E">
      <w:pPr>
        <w:spacing w:line="560" w:lineRule="exact"/>
        <w:rPr>
          <w:rFonts w:eastAsia="仿宋_GB2312"/>
          <w:color w:val="000000"/>
          <w:sz w:val="32"/>
          <w:szCs w:val="32"/>
        </w:rPr>
      </w:pPr>
    </w:p>
    <w:p w:rsidR="009C6211" w:rsidRPr="0059237E" w:rsidRDefault="009C6211" w:rsidP="0059237E">
      <w:pPr>
        <w:spacing w:line="560" w:lineRule="exact"/>
        <w:rPr>
          <w:rFonts w:eastAsia="仿宋_GB2312"/>
          <w:color w:val="000000"/>
          <w:sz w:val="32"/>
          <w:szCs w:val="32"/>
        </w:rPr>
      </w:pPr>
    </w:p>
    <w:p w:rsidR="009C6211" w:rsidRPr="0059237E" w:rsidRDefault="009C6211" w:rsidP="0059237E">
      <w:pPr>
        <w:spacing w:line="560" w:lineRule="exact"/>
        <w:rPr>
          <w:rFonts w:eastAsia="仿宋_GB2312"/>
          <w:color w:val="000000"/>
          <w:sz w:val="32"/>
          <w:szCs w:val="32"/>
        </w:rPr>
      </w:pPr>
    </w:p>
    <w:p w:rsidR="009C6211" w:rsidRDefault="009C6211" w:rsidP="0059237E">
      <w:pPr>
        <w:spacing w:line="560" w:lineRule="exact"/>
        <w:rPr>
          <w:rFonts w:eastAsia="仿宋_GB2312" w:hint="eastAsia"/>
          <w:color w:val="000000"/>
          <w:sz w:val="32"/>
          <w:szCs w:val="32"/>
        </w:rPr>
      </w:pPr>
    </w:p>
    <w:p w:rsidR="0059237E" w:rsidRDefault="0059237E" w:rsidP="0059237E">
      <w:pPr>
        <w:spacing w:line="560" w:lineRule="exact"/>
        <w:rPr>
          <w:rFonts w:eastAsia="仿宋_GB2312" w:hint="eastAsia"/>
          <w:color w:val="000000"/>
          <w:sz w:val="32"/>
          <w:szCs w:val="32"/>
        </w:rPr>
      </w:pPr>
    </w:p>
    <w:p w:rsidR="0059237E" w:rsidRDefault="0059237E" w:rsidP="0059237E">
      <w:pPr>
        <w:spacing w:line="560" w:lineRule="exact"/>
        <w:rPr>
          <w:rFonts w:eastAsia="仿宋_GB2312" w:hint="eastAsia"/>
          <w:color w:val="000000"/>
          <w:sz w:val="32"/>
          <w:szCs w:val="32"/>
        </w:rPr>
      </w:pPr>
    </w:p>
    <w:p w:rsidR="0059237E" w:rsidRDefault="0059237E" w:rsidP="0059237E">
      <w:pPr>
        <w:spacing w:line="560" w:lineRule="exact"/>
        <w:rPr>
          <w:rFonts w:eastAsia="仿宋_GB2312" w:hint="eastAsia"/>
          <w:color w:val="000000"/>
          <w:sz w:val="32"/>
          <w:szCs w:val="32"/>
        </w:rPr>
      </w:pPr>
    </w:p>
    <w:p w:rsidR="0059237E" w:rsidRDefault="0059237E" w:rsidP="0059237E">
      <w:pPr>
        <w:spacing w:line="560" w:lineRule="exact"/>
        <w:rPr>
          <w:rFonts w:eastAsia="仿宋_GB2312" w:hint="eastAsia"/>
          <w:color w:val="000000"/>
          <w:sz w:val="32"/>
          <w:szCs w:val="32"/>
        </w:rPr>
      </w:pPr>
    </w:p>
    <w:p w:rsidR="0059237E" w:rsidRDefault="0059237E" w:rsidP="0059237E">
      <w:pPr>
        <w:spacing w:line="560" w:lineRule="exact"/>
        <w:rPr>
          <w:rFonts w:eastAsia="仿宋_GB2312" w:hint="eastAsia"/>
          <w:color w:val="000000"/>
          <w:sz w:val="32"/>
          <w:szCs w:val="32"/>
        </w:rPr>
      </w:pPr>
    </w:p>
    <w:p w:rsidR="0059237E" w:rsidRDefault="0059237E" w:rsidP="0059237E">
      <w:pPr>
        <w:spacing w:line="560" w:lineRule="exact"/>
        <w:rPr>
          <w:rFonts w:eastAsia="仿宋_GB2312" w:hint="eastAsia"/>
          <w:color w:val="000000"/>
          <w:sz w:val="32"/>
          <w:szCs w:val="32"/>
        </w:rPr>
      </w:pPr>
    </w:p>
    <w:p w:rsidR="0059237E" w:rsidRDefault="0059237E" w:rsidP="0059237E">
      <w:pPr>
        <w:spacing w:line="560" w:lineRule="exact"/>
        <w:rPr>
          <w:rFonts w:eastAsia="仿宋_GB2312" w:hint="eastAsia"/>
          <w:color w:val="000000"/>
          <w:sz w:val="32"/>
          <w:szCs w:val="32"/>
        </w:rPr>
      </w:pPr>
    </w:p>
    <w:p w:rsidR="0059237E" w:rsidRDefault="0059237E" w:rsidP="0059237E">
      <w:pPr>
        <w:spacing w:line="560" w:lineRule="exact"/>
        <w:rPr>
          <w:rFonts w:eastAsia="仿宋_GB2312" w:hint="eastAsia"/>
          <w:color w:val="000000"/>
          <w:sz w:val="32"/>
          <w:szCs w:val="32"/>
        </w:rPr>
      </w:pPr>
    </w:p>
    <w:p w:rsidR="0059237E" w:rsidRDefault="0059237E" w:rsidP="0059237E">
      <w:pPr>
        <w:spacing w:line="560" w:lineRule="exact"/>
        <w:rPr>
          <w:rFonts w:eastAsia="仿宋_GB2312" w:hint="eastAsia"/>
          <w:color w:val="000000"/>
          <w:sz w:val="32"/>
          <w:szCs w:val="32"/>
        </w:rPr>
      </w:pPr>
    </w:p>
    <w:p w:rsidR="0059237E" w:rsidRPr="0059237E" w:rsidRDefault="0059237E" w:rsidP="0059237E">
      <w:pPr>
        <w:spacing w:line="560" w:lineRule="exact"/>
        <w:rPr>
          <w:rFonts w:eastAsia="仿宋_GB2312"/>
          <w:color w:val="000000"/>
          <w:sz w:val="32"/>
          <w:szCs w:val="32"/>
        </w:rPr>
      </w:pPr>
    </w:p>
    <w:p w:rsidR="009C6211" w:rsidRPr="0059237E" w:rsidRDefault="009C6211" w:rsidP="0059237E">
      <w:pPr>
        <w:spacing w:line="560" w:lineRule="exact"/>
        <w:rPr>
          <w:rFonts w:eastAsia="仿宋_GB2312"/>
          <w:color w:val="000000"/>
          <w:sz w:val="32"/>
          <w:szCs w:val="32"/>
        </w:rPr>
      </w:pPr>
    </w:p>
    <w:p w:rsidR="009C6211" w:rsidRDefault="009C6211">
      <w:pPr>
        <w:spacing w:line="60" w:lineRule="exact"/>
        <w:rPr>
          <w:rFonts w:eastAsia="仿宋_GB2312"/>
          <w:color w:val="000000"/>
          <w:sz w:val="32"/>
          <w:szCs w:val="32"/>
        </w:rPr>
      </w:pPr>
    </w:p>
    <w:p w:rsidR="009C6211" w:rsidRDefault="009C6211">
      <w:pPr>
        <w:spacing w:line="60" w:lineRule="exact"/>
        <w:rPr>
          <w:rFonts w:eastAsia="仿宋_GB2312"/>
          <w:color w:val="000000"/>
          <w:sz w:val="32"/>
          <w:szCs w:val="32"/>
        </w:rPr>
      </w:pPr>
    </w:p>
    <w:p w:rsidR="009C6211" w:rsidRDefault="009C6211">
      <w:pPr>
        <w:spacing w:line="60" w:lineRule="exact"/>
        <w:rPr>
          <w:rFonts w:eastAsia="仿宋_GB2312"/>
          <w:color w:val="000000"/>
          <w:sz w:val="32"/>
          <w:szCs w:val="32"/>
        </w:rPr>
      </w:pPr>
    </w:p>
    <w:p w:rsidR="009C6211" w:rsidRDefault="009C6211">
      <w:pPr>
        <w:spacing w:line="60" w:lineRule="exact"/>
        <w:rPr>
          <w:rFonts w:eastAsia="仿宋_GB2312"/>
          <w:color w:val="000000"/>
          <w:sz w:val="32"/>
          <w:szCs w:val="32"/>
        </w:rPr>
      </w:pPr>
    </w:p>
    <w:p w:rsidR="009C6211" w:rsidRDefault="009C6211">
      <w:pPr>
        <w:spacing w:line="60" w:lineRule="exact"/>
        <w:rPr>
          <w:rFonts w:eastAsia="仿宋_GB2312"/>
          <w:color w:val="000000"/>
          <w:sz w:val="32"/>
          <w:szCs w:val="32"/>
        </w:rPr>
      </w:pPr>
    </w:p>
    <w:p w:rsidR="009C6211" w:rsidRDefault="009C6211">
      <w:pPr>
        <w:spacing w:line="60" w:lineRule="exact"/>
        <w:rPr>
          <w:rFonts w:eastAsia="仿宋_GB2312"/>
          <w:color w:val="000000"/>
          <w:sz w:val="32"/>
          <w:szCs w:val="32"/>
        </w:rPr>
      </w:pPr>
    </w:p>
    <w:p w:rsidR="009C6211" w:rsidRDefault="009C6211">
      <w:pPr>
        <w:spacing w:line="60" w:lineRule="exact"/>
        <w:rPr>
          <w:rFonts w:eastAsia="仿宋_GB2312"/>
          <w:color w:val="000000"/>
          <w:sz w:val="32"/>
          <w:szCs w:val="32"/>
        </w:rPr>
      </w:pPr>
    </w:p>
    <w:p w:rsidR="0088279B" w:rsidRDefault="0088279B">
      <w:pPr>
        <w:spacing w:line="60" w:lineRule="exact"/>
        <w:rPr>
          <w:rFonts w:eastAsia="仿宋_GB2312"/>
          <w:color w:val="000000"/>
          <w:sz w:val="32"/>
          <w:szCs w:val="32"/>
        </w:rPr>
      </w:pPr>
    </w:p>
    <w:p w:rsidR="0088279B" w:rsidRDefault="0088279B">
      <w:pPr>
        <w:spacing w:line="60" w:lineRule="exact"/>
        <w:rPr>
          <w:rFonts w:eastAsia="仿宋_GB2312" w:hint="eastAsia"/>
          <w:color w:val="000000"/>
          <w:sz w:val="32"/>
          <w:szCs w:val="32"/>
        </w:rPr>
      </w:pPr>
    </w:p>
    <w:p w:rsidR="0059237E" w:rsidRDefault="0059237E">
      <w:pPr>
        <w:spacing w:line="60" w:lineRule="exact"/>
        <w:rPr>
          <w:rFonts w:eastAsia="仿宋_GB2312" w:hint="eastAsia"/>
          <w:color w:val="000000"/>
          <w:sz w:val="32"/>
          <w:szCs w:val="32"/>
        </w:rPr>
      </w:pPr>
    </w:p>
    <w:p w:rsidR="0059237E" w:rsidRDefault="0059237E">
      <w:pPr>
        <w:spacing w:line="60" w:lineRule="exact"/>
        <w:rPr>
          <w:rFonts w:eastAsia="仿宋_GB2312" w:hint="eastAsia"/>
          <w:color w:val="000000"/>
          <w:sz w:val="32"/>
          <w:szCs w:val="32"/>
        </w:rPr>
      </w:pPr>
    </w:p>
    <w:p w:rsidR="0059237E" w:rsidRDefault="0059237E">
      <w:pPr>
        <w:spacing w:line="60" w:lineRule="exact"/>
        <w:rPr>
          <w:rFonts w:eastAsia="仿宋_GB2312" w:hint="eastAsia"/>
          <w:color w:val="000000"/>
          <w:sz w:val="32"/>
          <w:szCs w:val="32"/>
        </w:rPr>
      </w:pPr>
    </w:p>
    <w:p w:rsidR="0059237E" w:rsidRDefault="0059237E">
      <w:pPr>
        <w:spacing w:line="60" w:lineRule="exact"/>
        <w:rPr>
          <w:rFonts w:eastAsia="仿宋_GB2312" w:hint="eastAsia"/>
          <w:color w:val="000000"/>
          <w:sz w:val="32"/>
          <w:szCs w:val="32"/>
        </w:rPr>
      </w:pPr>
    </w:p>
    <w:p w:rsidR="0059237E" w:rsidRDefault="0059237E">
      <w:pPr>
        <w:spacing w:line="60" w:lineRule="exact"/>
        <w:rPr>
          <w:rFonts w:eastAsia="仿宋_GB2312" w:hint="eastAsia"/>
          <w:color w:val="000000"/>
          <w:sz w:val="32"/>
          <w:szCs w:val="32"/>
        </w:rPr>
      </w:pPr>
    </w:p>
    <w:p w:rsidR="0059237E" w:rsidRDefault="0059237E">
      <w:pPr>
        <w:spacing w:line="60" w:lineRule="exact"/>
        <w:rPr>
          <w:rFonts w:eastAsia="仿宋_GB2312" w:hint="eastAsia"/>
          <w:color w:val="000000"/>
          <w:sz w:val="32"/>
          <w:szCs w:val="32"/>
        </w:rPr>
      </w:pPr>
    </w:p>
    <w:p w:rsidR="0059237E" w:rsidRDefault="0059237E">
      <w:pPr>
        <w:spacing w:line="60" w:lineRule="exact"/>
        <w:rPr>
          <w:rFonts w:eastAsia="仿宋_GB2312" w:hint="eastAsia"/>
          <w:color w:val="000000"/>
          <w:sz w:val="32"/>
          <w:szCs w:val="32"/>
        </w:rPr>
      </w:pPr>
    </w:p>
    <w:p w:rsidR="0059237E" w:rsidRDefault="0059237E">
      <w:pPr>
        <w:spacing w:line="60" w:lineRule="exact"/>
        <w:rPr>
          <w:rFonts w:eastAsia="仿宋_GB2312" w:hint="eastAsia"/>
          <w:color w:val="000000"/>
          <w:sz w:val="32"/>
          <w:szCs w:val="32"/>
        </w:rPr>
      </w:pPr>
    </w:p>
    <w:p w:rsidR="0059237E" w:rsidRDefault="0059237E">
      <w:pPr>
        <w:spacing w:line="60" w:lineRule="exact"/>
        <w:rPr>
          <w:rFonts w:eastAsia="仿宋_GB2312" w:hint="eastAsia"/>
          <w:color w:val="000000"/>
          <w:sz w:val="32"/>
          <w:szCs w:val="32"/>
        </w:rPr>
      </w:pPr>
    </w:p>
    <w:p w:rsidR="0059237E" w:rsidRDefault="0059237E">
      <w:pPr>
        <w:spacing w:line="60" w:lineRule="exact"/>
        <w:rPr>
          <w:rFonts w:eastAsia="仿宋_GB2312" w:hint="eastAsia"/>
          <w:color w:val="000000"/>
          <w:sz w:val="32"/>
          <w:szCs w:val="32"/>
        </w:rPr>
      </w:pPr>
    </w:p>
    <w:p w:rsidR="0059237E" w:rsidRDefault="0059237E">
      <w:pPr>
        <w:spacing w:line="60" w:lineRule="exact"/>
        <w:rPr>
          <w:rFonts w:eastAsia="仿宋_GB2312"/>
          <w:color w:val="000000"/>
          <w:sz w:val="32"/>
          <w:szCs w:val="32"/>
        </w:rPr>
      </w:pPr>
    </w:p>
    <w:p w:rsidR="0088279B" w:rsidRPr="00D00C9A" w:rsidRDefault="0088279B">
      <w:pPr>
        <w:spacing w:line="60" w:lineRule="exact"/>
        <w:rPr>
          <w:rFonts w:eastAsia="仿宋_GB2312"/>
          <w:color w:val="000000"/>
          <w:sz w:val="32"/>
          <w:szCs w:val="32"/>
        </w:rPr>
      </w:pPr>
    </w:p>
    <w:p w:rsidR="00F6478E" w:rsidRPr="00D00C9A" w:rsidRDefault="00F6478E">
      <w:pPr>
        <w:spacing w:line="60" w:lineRule="exact"/>
        <w:rPr>
          <w:rFonts w:eastAsia="仿宋_GB2312"/>
          <w:color w:val="000000"/>
          <w:sz w:val="32"/>
          <w:szCs w:val="32"/>
        </w:rPr>
      </w:pPr>
    </w:p>
    <w:p w:rsidR="00667239" w:rsidRPr="00D00C9A" w:rsidRDefault="00667239">
      <w:pPr>
        <w:spacing w:line="60" w:lineRule="exact"/>
        <w:rPr>
          <w:rFonts w:eastAsia="仿宋_GB2312"/>
          <w:color w:val="000000"/>
          <w:sz w:val="32"/>
          <w:szCs w:val="32"/>
        </w:rPr>
      </w:pPr>
    </w:p>
    <w:p w:rsidR="00EF3E76" w:rsidRPr="00D00C9A" w:rsidRDefault="00EF3E76">
      <w:pPr>
        <w:spacing w:line="60" w:lineRule="exact"/>
        <w:rPr>
          <w:rFonts w:eastAsia="仿宋_GB2312"/>
          <w:color w:val="000000"/>
          <w:sz w:val="32"/>
          <w:szCs w:val="32"/>
        </w:rPr>
      </w:pPr>
    </w:p>
    <w:p w:rsidR="00C66F02" w:rsidRPr="00D00C9A" w:rsidRDefault="00C66F02">
      <w:pPr>
        <w:spacing w:line="60" w:lineRule="exact"/>
        <w:rPr>
          <w:rFonts w:eastAsia="仿宋_GB2312"/>
          <w:color w:val="000000"/>
          <w:sz w:val="32"/>
          <w:szCs w:val="32"/>
        </w:rPr>
      </w:pPr>
    </w:p>
    <w:p w:rsidR="00C66F02" w:rsidRPr="00D00C9A" w:rsidRDefault="00183E4B">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D00C9A">
        <w:rPr>
          <w:rFonts w:eastAsia="仿宋_GB2312"/>
          <w:color w:val="000000"/>
          <w:kern w:val="0"/>
          <w:sz w:val="28"/>
          <w:szCs w:val="28"/>
        </w:rPr>
        <w:t xml:space="preserve">  </w:t>
      </w:r>
      <w:r w:rsidR="007B4545" w:rsidRPr="00D00C9A">
        <w:rPr>
          <w:rFonts w:eastAsia="仿宋_GB2312"/>
          <w:color w:val="000000"/>
          <w:kern w:val="0"/>
          <w:sz w:val="28"/>
          <w:szCs w:val="28"/>
        </w:rPr>
        <w:t>抄送：市委办公室，市人大常委会办公室，市政协办公室，市中级法</w:t>
      </w:r>
      <w:r w:rsidR="00787018" w:rsidRPr="00D00C9A">
        <w:rPr>
          <w:rFonts w:eastAsia="仿宋_GB2312"/>
          <w:color w:val="000000"/>
          <w:kern w:val="0"/>
          <w:sz w:val="28"/>
          <w:szCs w:val="28"/>
        </w:rPr>
        <w:t xml:space="preserve"> </w:t>
      </w:r>
    </w:p>
    <w:p w:rsidR="00C66F02" w:rsidRPr="00D00C9A" w:rsidRDefault="007B4545">
      <w:pPr>
        <w:spacing w:line="500" w:lineRule="exact"/>
        <w:ind w:firstLineChars="420" w:firstLine="1176"/>
        <w:rPr>
          <w:rFonts w:eastAsia="仿宋_GB2312"/>
          <w:color w:val="000000"/>
          <w:kern w:val="0"/>
          <w:sz w:val="28"/>
          <w:szCs w:val="28"/>
        </w:rPr>
      </w:pPr>
      <w:r w:rsidRPr="00D00C9A">
        <w:rPr>
          <w:rFonts w:eastAsia="仿宋_GB2312"/>
          <w:color w:val="000000"/>
          <w:kern w:val="0"/>
          <w:sz w:val="28"/>
          <w:szCs w:val="28"/>
        </w:rPr>
        <w:t>院，市检察院。</w:t>
      </w:r>
    </w:p>
    <w:p w:rsidR="00C66F02" w:rsidRPr="00D00C9A" w:rsidRDefault="00183E4B">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D00C9A">
        <w:rPr>
          <w:rFonts w:eastAsia="仿宋_GB2312"/>
          <w:color w:val="000000"/>
          <w:kern w:val="0"/>
          <w:sz w:val="28"/>
          <w:szCs w:val="28"/>
        </w:rPr>
        <w:t xml:space="preserve">  </w:t>
      </w:r>
      <w:r w:rsidR="007B4545" w:rsidRPr="00D00C9A">
        <w:rPr>
          <w:rFonts w:eastAsia="仿宋_GB2312"/>
          <w:color w:val="000000"/>
          <w:kern w:val="0"/>
          <w:sz w:val="28"/>
          <w:szCs w:val="28"/>
        </w:rPr>
        <w:t>忻州市人民政府办公室</w:t>
      </w:r>
      <w:r w:rsidR="00F6478E" w:rsidRPr="00D00C9A">
        <w:rPr>
          <w:rFonts w:eastAsia="仿宋_GB2312"/>
          <w:color w:val="000000"/>
          <w:kern w:val="0"/>
          <w:sz w:val="28"/>
          <w:szCs w:val="28"/>
        </w:rPr>
        <w:t xml:space="preserve">                 </w:t>
      </w:r>
      <w:r w:rsidR="00711983" w:rsidRPr="00D00C9A">
        <w:rPr>
          <w:rFonts w:eastAsia="仿宋_GB2312"/>
          <w:color w:val="000000"/>
          <w:kern w:val="0"/>
          <w:sz w:val="28"/>
          <w:szCs w:val="28"/>
        </w:rPr>
        <w:t xml:space="preserve"> </w:t>
      </w:r>
      <w:r w:rsidR="007B4545" w:rsidRPr="00D00C9A">
        <w:rPr>
          <w:rFonts w:eastAsia="仿宋_GB2312"/>
          <w:color w:val="000000"/>
          <w:kern w:val="0"/>
          <w:sz w:val="28"/>
          <w:szCs w:val="28"/>
        </w:rPr>
        <w:t xml:space="preserve"> </w:t>
      </w:r>
      <w:r w:rsidR="00D06327">
        <w:rPr>
          <w:rFonts w:eastAsia="仿宋_GB2312" w:hint="eastAsia"/>
          <w:color w:val="000000"/>
          <w:kern w:val="0"/>
          <w:sz w:val="28"/>
          <w:szCs w:val="28"/>
        </w:rPr>
        <w:t xml:space="preserve"> </w:t>
      </w:r>
      <w:r w:rsidR="007B4545" w:rsidRPr="00D00C9A">
        <w:rPr>
          <w:rFonts w:eastAsia="仿宋_GB2312"/>
          <w:color w:val="000000"/>
          <w:kern w:val="0"/>
          <w:sz w:val="28"/>
          <w:szCs w:val="28"/>
        </w:rPr>
        <w:t xml:space="preserve"> 202</w:t>
      </w:r>
      <w:r w:rsidR="008D35FB">
        <w:rPr>
          <w:rFonts w:eastAsia="仿宋_GB2312" w:hint="eastAsia"/>
          <w:color w:val="000000"/>
          <w:kern w:val="0"/>
          <w:sz w:val="28"/>
          <w:szCs w:val="28"/>
        </w:rPr>
        <w:t>2</w:t>
      </w:r>
      <w:r w:rsidR="007B4545" w:rsidRPr="00D00C9A">
        <w:rPr>
          <w:rFonts w:eastAsia="仿宋_GB2312"/>
          <w:color w:val="000000"/>
          <w:kern w:val="0"/>
          <w:sz w:val="28"/>
          <w:szCs w:val="28"/>
        </w:rPr>
        <w:t>年</w:t>
      </w:r>
      <w:r w:rsidR="00EF3E76" w:rsidRPr="00D00C9A">
        <w:rPr>
          <w:rFonts w:eastAsia="仿宋_GB2312"/>
          <w:color w:val="000000"/>
          <w:kern w:val="0"/>
          <w:sz w:val="28"/>
          <w:szCs w:val="28"/>
        </w:rPr>
        <w:t>1</w:t>
      </w:r>
      <w:r w:rsidR="007B4545" w:rsidRPr="00D00C9A">
        <w:rPr>
          <w:rFonts w:eastAsia="仿宋_GB2312"/>
          <w:color w:val="000000"/>
          <w:kern w:val="0"/>
          <w:sz w:val="28"/>
          <w:szCs w:val="28"/>
        </w:rPr>
        <w:t>月</w:t>
      </w:r>
      <w:r w:rsidR="00D06327">
        <w:rPr>
          <w:rFonts w:eastAsia="仿宋_GB2312" w:hint="eastAsia"/>
          <w:color w:val="000000"/>
          <w:kern w:val="0"/>
          <w:sz w:val="28"/>
          <w:szCs w:val="28"/>
        </w:rPr>
        <w:t>5</w:t>
      </w:r>
      <w:r w:rsidR="007B4545" w:rsidRPr="00D00C9A">
        <w:rPr>
          <w:rFonts w:eastAsia="仿宋_GB2312"/>
          <w:color w:val="000000"/>
          <w:kern w:val="0"/>
          <w:sz w:val="28"/>
          <w:szCs w:val="28"/>
        </w:rPr>
        <w:t>日印发</w:t>
      </w:r>
      <w:r w:rsidR="007B4545" w:rsidRPr="00D00C9A">
        <w:rPr>
          <w:rFonts w:eastAsia="仿宋_GB2312"/>
          <w:color w:val="000000"/>
          <w:kern w:val="0"/>
          <w:sz w:val="28"/>
          <w:szCs w:val="28"/>
        </w:rPr>
        <w:t xml:space="preserve"> </w:t>
      </w:r>
    </w:p>
    <w:p w:rsidR="00567D99" w:rsidRPr="00D00C9A" w:rsidRDefault="00485CB6">
      <w:pPr>
        <w:spacing w:line="500" w:lineRule="exact"/>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column">
              <wp:posOffset>3639820</wp:posOffset>
            </wp:positionH>
            <wp:positionV relativeFrom="paragraph">
              <wp:posOffset>328295</wp:posOffset>
            </wp:positionV>
            <wp:extent cx="2228850" cy="571500"/>
            <wp:effectExtent l="19050" t="0" r="0" b="0"/>
            <wp:wrapNone/>
            <wp:docPr id="1" name="图片 1" descr="C:\Users\Administrator\Desktop\20220111103525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0220111103525_00001.jpg"/>
                    <pic:cNvPicPr>
                      <a:picLocks noChangeAspect="1" noChangeArrowheads="1"/>
                    </pic:cNvPicPr>
                  </pic:nvPicPr>
                  <pic:blipFill>
                    <a:blip r:embed="rId9" cstate="print"/>
                    <a:srcRect/>
                    <a:stretch>
                      <a:fillRect/>
                    </a:stretch>
                  </pic:blipFill>
                  <pic:spPr bwMode="auto">
                    <a:xfrm>
                      <a:off x="0" y="0"/>
                      <a:ext cx="2228850" cy="571500"/>
                    </a:xfrm>
                    <a:prstGeom prst="rect">
                      <a:avLst/>
                    </a:prstGeom>
                    <a:noFill/>
                    <a:ln w="9525">
                      <a:noFill/>
                      <a:miter lim="800000"/>
                      <a:headEnd/>
                      <a:tailEnd/>
                    </a:ln>
                  </pic:spPr>
                </pic:pic>
              </a:graphicData>
            </a:graphic>
          </wp:anchor>
        </w:drawing>
      </w:r>
      <w:r w:rsidR="00183E4B" w:rsidRPr="00183E4B">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7B4545" w:rsidRPr="00D00C9A">
        <w:rPr>
          <w:rFonts w:eastAsia="仿宋_GB2312"/>
          <w:color w:val="000000"/>
          <w:kern w:val="0"/>
          <w:sz w:val="28"/>
          <w:szCs w:val="28"/>
        </w:rPr>
        <w:t xml:space="preserve">                                                    </w:t>
      </w:r>
      <w:r w:rsidR="007B4545" w:rsidRPr="00D00C9A">
        <w:rPr>
          <w:rFonts w:eastAsia="仿宋_GB2312"/>
          <w:color w:val="000000"/>
          <w:kern w:val="0"/>
          <w:sz w:val="28"/>
          <w:szCs w:val="28"/>
        </w:rPr>
        <w:t>共印</w:t>
      </w:r>
      <w:r w:rsidR="007B4545" w:rsidRPr="00D00C9A">
        <w:rPr>
          <w:rFonts w:eastAsia="仿宋_GB2312"/>
          <w:color w:val="000000"/>
          <w:kern w:val="0"/>
          <w:sz w:val="28"/>
          <w:szCs w:val="28"/>
        </w:rPr>
        <w:t>1</w:t>
      </w:r>
      <w:r w:rsidR="00D06327">
        <w:rPr>
          <w:rFonts w:eastAsia="仿宋_GB2312" w:hint="eastAsia"/>
          <w:color w:val="000000"/>
          <w:kern w:val="0"/>
          <w:sz w:val="28"/>
          <w:szCs w:val="28"/>
        </w:rPr>
        <w:t>7</w:t>
      </w:r>
      <w:r w:rsidR="00667239" w:rsidRPr="00D00C9A">
        <w:rPr>
          <w:rFonts w:eastAsia="仿宋_GB2312"/>
          <w:color w:val="000000"/>
          <w:kern w:val="0"/>
          <w:sz w:val="28"/>
          <w:szCs w:val="28"/>
        </w:rPr>
        <w:t>0</w:t>
      </w:r>
      <w:r w:rsidR="007B4545" w:rsidRPr="00D00C9A">
        <w:rPr>
          <w:rFonts w:eastAsia="仿宋_GB2312"/>
          <w:color w:val="000000"/>
          <w:kern w:val="0"/>
          <w:sz w:val="28"/>
          <w:szCs w:val="28"/>
        </w:rPr>
        <w:t>份</w:t>
      </w:r>
      <w:r w:rsidR="005519E6">
        <w:rPr>
          <w:rFonts w:eastAsia="仿宋_GB2312" w:hint="eastAsia"/>
          <w:color w:val="000000"/>
          <w:kern w:val="0"/>
          <w:sz w:val="28"/>
          <w:szCs w:val="28"/>
        </w:rPr>
        <w:t xml:space="preserve">  </w:t>
      </w:r>
    </w:p>
    <w:sectPr w:rsidR="00567D99" w:rsidRPr="00D00C9A" w:rsidSect="00F6478E">
      <w:footerReference w:type="even" r:id="rId10"/>
      <w:footerReference w:type="default" r:id="rId11"/>
      <w:pgSz w:w="11906" w:h="16838"/>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D61" w:rsidRDefault="002F7D61" w:rsidP="00C66F02">
      <w:r>
        <w:separator/>
      </w:r>
    </w:p>
  </w:endnote>
  <w:endnote w:type="continuationSeparator" w:id="0">
    <w:p w:rsidR="002F7D61" w:rsidRDefault="002F7D61"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宋体"/>
    <w:charset w:val="86"/>
    <w:family w:val="roman"/>
    <w:pitch w:val="default"/>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5441"/>
    </w:sdtPr>
    <w:sdtEndPr>
      <w:rPr>
        <w:rFonts w:ascii="宋体" w:hAnsi="宋体"/>
        <w:sz w:val="24"/>
      </w:rPr>
    </w:sdtEndPr>
    <w:sdtContent>
      <w:p w:rsidR="00DE77E2" w:rsidRDefault="00183E4B">
        <w:pPr>
          <w:pStyle w:val="ac"/>
        </w:pPr>
        <w:r>
          <w:rPr>
            <w:rFonts w:ascii="宋体" w:hAnsi="宋体"/>
            <w:sz w:val="24"/>
          </w:rPr>
          <w:fldChar w:fldCharType="begin"/>
        </w:r>
        <w:r w:rsidR="00DE77E2">
          <w:rPr>
            <w:rFonts w:ascii="宋体" w:hAnsi="宋体"/>
            <w:sz w:val="24"/>
          </w:rPr>
          <w:instrText xml:space="preserve"> PAGE   \* MERGEFORMAT </w:instrText>
        </w:r>
        <w:r>
          <w:rPr>
            <w:rFonts w:ascii="宋体" w:hAnsi="宋体"/>
            <w:sz w:val="24"/>
          </w:rPr>
          <w:fldChar w:fldCharType="separate"/>
        </w:r>
        <w:r w:rsidR="005519E6" w:rsidRPr="005519E6">
          <w:rPr>
            <w:rFonts w:ascii="宋体" w:hAnsi="宋体"/>
            <w:noProof/>
            <w:sz w:val="24"/>
            <w:lang w:val="zh-CN"/>
          </w:rPr>
          <w:t>-</w:t>
        </w:r>
        <w:r w:rsidR="005519E6">
          <w:rPr>
            <w:rFonts w:ascii="宋体" w:hAnsi="宋体"/>
            <w:noProof/>
            <w:sz w:val="24"/>
          </w:rPr>
          <w:t xml:space="preserve"> 10 -</w:t>
        </w:r>
        <w:r>
          <w:rPr>
            <w:rFonts w:ascii="宋体" w:hAnsi="宋体"/>
            <w:sz w:val="24"/>
          </w:rPr>
          <w:fldChar w:fldCharType="end"/>
        </w:r>
      </w:p>
    </w:sdtContent>
  </w:sdt>
  <w:p w:rsidR="00DE77E2" w:rsidRDefault="00DE77E2">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5443"/>
    </w:sdtPr>
    <w:sdtEndPr>
      <w:rPr>
        <w:rFonts w:ascii="宋体" w:hAnsi="宋体"/>
        <w:sz w:val="24"/>
      </w:rPr>
    </w:sdtEndPr>
    <w:sdtContent>
      <w:p w:rsidR="00DE77E2" w:rsidRDefault="00183E4B">
        <w:pPr>
          <w:pStyle w:val="ac"/>
          <w:jc w:val="right"/>
        </w:pPr>
        <w:r>
          <w:rPr>
            <w:rFonts w:ascii="宋体" w:hAnsi="宋体"/>
            <w:sz w:val="24"/>
          </w:rPr>
          <w:fldChar w:fldCharType="begin"/>
        </w:r>
        <w:r w:rsidR="00DE77E2">
          <w:rPr>
            <w:rFonts w:ascii="宋体" w:hAnsi="宋体"/>
            <w:sz w:val="24"/>
          </w:rPr>
          <w:instrText xml:space="preserve"> PAGE   \* MERGEFORMAT </w:instrText>
        </w:r>
        <w:r>
          <w:rPr>
            <w:rFonts w:ascii="宋体" w:hAnsi="宋体"/>
            <w:sz w:val="24"/>
          </w:rPr>
          <w:fldChar w:fldCharType="separate"/>
        </w:r>
        <w:r w:rsidR="005519E6" w:rsidRPr="005519E6">
          <w:rPr>
            <w:rFonts w:ascii="宋体" w:hAnsi="宋体"/>
            <w:noProof/>
            <w:sz w:val="24"/>
            <w:lang w:val="zh-CN"/>
          </w:rPr>
          <w:t>-</w:t>
        </w:r>
        <w:r w:rsidR="005519E6">
          <w:rPr>
            <w:rFonts w:ascii="宋体" w:hAnsi="宋体"/>
            <w:noProof/>
            <w:sz w:val="24"/>
          </w:rPr>
          <w:t xml:space="preserve"> 11 -</w:t>
        </w:r>
        <w:r>
          <w:rPr>
            <w:rFonts w:ascii="宋体" w:hAnsi="宋体"/>
            <w:sz w:val="24"/>
          </w:rPr>
          <w:fldChar w:fldCharType="end"/>
        </w:r>
      </w:p>
    </w:sdtContent>
  </w:sdt>
  <w:p w:rsidR="00DE77E2" w:rsidRDefault="00DE77E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D61" w:rsidRDefault="002F7D61" w:rsidP="00C66F02">
      <w:r>
        <w:separator/>
      </w:r>
    </w:p>
  </w:footnote>
  <w:footnote w:type="continuationSeparator" w:id="0">
    <w:p w:rsidR="002F7D61" w:rsidRDefault="002F7D61"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1">
    <w:nsid w:val="07C50B78"/>
    <w:multiLevelType w:val="singleLevel"/>
    <w:tmpl w:val="07C50B78"/>
    <w:lvl w:ilvl="0">
      <w:start w:val="1"/>
      <w:numFmt w:val="decimal"/>
      <w:suff w:val="nothing"/>
      <w:lvlText w:val="（%1）"/>
      <w:lvlJc w:val="left"/>
    </w:lvl>
  </w:abstractNum>
  <w:abstractNum w:abstractNumId="2">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50B4B11"/>
    <w:multiLevelType w:val="singleLevel"/>
    <w:tmpl w:val="150B4B11"/>
    <w:lvl w:ilvl="0">
      <w:start w:val="8"/>
      <w:numFmt w:val="chineseCounting"/>
      <w:suff w:val="space"/>
      <w:lvlText w:val="第%1章"/>
      <w:lvlJc w:val="left"/>
      <w:rPr>
        <w:rFonts w:hint="eastAsia"/>
      </w:rPr>
    </w:lvl>
  </w:abstractNum>
  <w:abstractNum w:abstractNumId="4">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5">
    <w:nsid w:val="3EE01F45"/>
    <w:multiLevelType w:val="singleLevel"/>
    <w:tmpl w:val="3EE01F45"/>
    <w:lvl w:ilvl="0">
      <w:start w:val="1"/>
      <w:numFmt w:val="decimal"/>
      <w:suff w:val="nothing"/>
      <w:lvlText w:val="（%1）"/>
      <w:lvlJc w:val="left"/>
    </w:lvl>
  </w:abstractNum>
  <w:abstractNum w:abstractNumId="6">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70374D2"/>
    <w:multiLevelType w:val="singleLevel"/>
    <w:tmpl w:val="570374D2"/>
    <w:lvl w:ilvl="0">
      <w:start w:val="1"/>
      <w:numFmt w:val="decimal"/>
      <w:suff w:val="nothing"/>
      <w:lvlText w:val="（%1）"/>
      <w:lvlJc w:val="left"/>
    </w:lvl>
  </w:abstractNum>
  <w:abstractNum w:abstractNumId="8">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1"/>
  </w:num>
  <w:num w:numId="3">
    <w:abstractNumId w:val="5"/>
  </w:num>
  <w:num w:numId="4">
    <w:abstractNumId w:val="6"/>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317"/>
  <w:displayHorizontalDrawingGridEvery w:val="0"/>
  <w:characterSpacingControl w:val="compressPunctuation"/>
  <w:doNotValidateAgainstSchema/>
  <w:doNotDemarcateInvalidXml/>
  <w:hdrShapeDefaults>
    <o:shapedefaults v:ext="edit" spidmax="3789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2929"/>
    <w:rsid w:val="00003C02"/>
    <w:rsid w:val="000069EE"/>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E57"/>
    <w:rsid w:val="00082FAB"/>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35B2"/>
    <w:rsid w:val="00153DEF"/>
    <w:rsid w:val="00153F93"/>
    <w:rsid w:val="00154069"/>
    <w:rsid w:val="00155591"/>
    <w:rsid w:val="001556BF"/>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BAC"/>
    <w:rsid w:val="001F02B7"/>
    <w:rsid w:val="001F18F3"/>
    <w:rsid w:val="001F1C22"/>
    <w:rsid w:val="001F1C8B"/>
    <w:rsid w:val="001F2569"/>
    <w:rsid w:val="001F2596"/>
    <w:rsid w:val="001F2618"/>
    <w:rsid w:val="001F2BDC"/>
    <w:rsid w:val="001F56AC"/>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6C02"/>
    <w:rsid w:val="00246E63"/>
    <w:rsid w:val="00247279"/>
    <w:rsid w:val="0024730D"/>
    <w:rsid w:val="002473B0"/>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AF3"/>
    <w:rsid w:val="003E0E3F"/>
    <w:rsid w:val="003E0F9E"/>
    <w:rsid w:val="003E1065"/>
    <w:rsid w:val="003E1204"/>
    <w:rsid w:val="003E1A0C"/>
    <w:rsid w:val="003E4110"/>
    <w:rsid w:val="003E592B"/>
    <w:rsid w:val="003E59A4"/>
    <w:rsid w:val="003E5DCA"/>
    <w:rsid w:val="003E626B"/>
    <w:rsid w:val="003E62A1"/>
    <w:rsid w:val="003E6A5A"/>
    <w:rsid w:val="003E7179"/>
    <w:rsid w:val="003F0459"/>
    <w:rsid w:val="003F0A05"/>
    <w:rsid w:val="003F0A27"/>
    <w:rsid w:val="003F1721"/>
    <w:rsid w:val="003F34C3"/>
    <w:rsid w:val="003F4133"/>
    <w:rsid w:val="003F516E"/>
    <w:rsid w:val="003F6066"/>
    <w:rsid w:val="003F6C08"/>
    <w:rsid w:val="003F6E4F"/>
    <w:rsid w:val="003F7271"/>
    <w:rsid w:val="003F79C8"/>
    <w:rsid w:val="00400E4C"/>
    <w:rsid w:val="004012A9"/>
    <w:rsid w:val="004012C8"/>
    <w:rsid w:val="004042DA"/>
    <w:rsid w:val="00404632"/>
    <w:rsid w:val="00404975"/>
    <w:rsid w:val="004050C9"/>
    <w:rsid w:val="004068EC"/>
    <w:rsid w:val="004071AA"/>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176A"/>
    <w:rsid w:val="004218AF"/>
    <w:rsid w:val="00421B79"/>
    <w:rsid w:val="0042297D"/>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50E9"/>
    <w:rsid w:val="00465DC4"/>
    <w:rsid w:val="0046686F"/>
    <w:rsid w:val="00466B92"/>
    <w:rsid w:val="00467138"/>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7811"/>
    <w:rsid w:val="00497C41"/>
    <w:rsid w:val="00497FE6"/>
    <w:rsid w:val="004A034C"/>
    <w:rsid w:val="004A16E5"/>
    <w:rsid w:val="004A2316"/>
    <w:rsid w:val="004A29D0"/>
    <w:rsid w:val="004A30EB"/>
    <w:rsid w:val="004A3F4B"/>
    <w:rsid w:val="004A50D6"/>
    <w:rsid w:val="004A582C"/>
    <w:rsid w:val="004A6123"/>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A89"/>
    <w:rsid w:val="00525263"/>
    <w:rsid w:val="005276E4"/>
    <w:rsid w:val="00527DDF"/>
    <w:rsid w:val="00530286"/>
    <w:rsid w:val="00531905"/>
    <w:rsid w:val="005322DA"/>
    <w:rsid w:val="00532316"/>
    <w:rsid w:val="0053288B"/>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44D3"/>
    <w:rsid w:val="005456C3"/>
    <w:rsid w:val="00545893"/>
    <w:rsid w:val="00545D65"/>
    <w:rsid w:val="00545E0E"/>
    <w:rsid w:val="00545E5E"/>
    <w:rsid w:val="0054750C"/>
    <w:rsid w:val="00547854"/>
    <w:rsid w:val="00547B54"/>
    <w:rsid w:val="0055106B"/>
    <w:rsid w:val="005519E6"/>
    <w:rsid w:val="0055318B"/>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B46"/>
    <w:rsid w:val="00565368"/>
    <w:rsid w:val="00565965"/>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63F3"/>
    <w:rsid w:val="005A76A6"/>
    <w:rsid w:val="005A7ACB"/>
    <w:rsid w:val="005A7BAC"/>
    <w:rsid w:val="005B03B9"/>
    <w:rsid w:val="005B0BA2"/>
    <w:rsid w:val="005B1D60"/>
    <w:rsid w:val="005B1FD8"/>
    <w:rsid w:val="005B267D"/>
    <w:rsid w:val="005B3C58"/>
    <w:rsid w:val="005B40BD"/>
    <w:rsid w:val="005B4C1A"/>
    <w:rsid w:val="005B5588"/>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A16"/>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3247"/>
    <w:rsid w:val="00623D2F"/>
    <w:rsid w:val="00624A5E"/>
    <w:rsid w:val="00624DAB"/>
    <w:rsid w:val="006251D2"/>
    <w:rsid w:val="00625FF4"/>
    <w:rsid w:val="00627C22"/>
    <w:rsid w:val="0063023E"/>
    <w:rsid w:val="00631D0A"/>
    <w:rsid w:val="00631FD5"/>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4F3"/>
    <w:rsid w:val="00670695"/>
    <w:rsid w:val="006706B3"/>
    <w:rsid w:val="006709C5"/>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504F"/>
    <w:rsid w:val="006953BB"/>
    <w:rsid w:val="00695F73"/>
    <w:rsid w:val="00696BD0"/>
    <w:rsid w:val="00696DA7"/>
    <w:rsid w:val="006A1279"/>
    <w:rsid w:val="006A181F"/>
    <w:rsid w:val="006A20FC"/>
    <w:rsid w:val="006A246A"/>
    <w:rsid w:val="006A307A"/>
    <w:rsid w:val="006A3275"/>
    <w:rsid w:val="006A4581"/>
    <w:rsid w:val="006A4ADD"/>
    <w:rsid w:val="006A4E6F"/>
    <w:rsid w:val="006A54BE"/>
    <w:rsid w:val="006A5BE3"/>
    <w:rsid w:val="006A5EBA"/>
    <w:rsid w:val="006A6CBF"/>
    <w:rsid w:val="006A6E6E"/>
    <w:rsid w:val="006A6E86"/>
    <w:rsid w:val="006A7B7C"/>
    <w:rsid w:val="006B2FF1"/>
    <w:rsid w:val="006B3122"/>
    <w:rsid w:val="006B3BFB"/>
    <w:rsid w:val="006B3D24"/>
    <w:rsid w:val="006B483D"/>
    <w:rsid w:val="006B5F9A"/>
    <w:rsid w:val="006B654E"/>
    <w:rsid w:val="006B6CB4"/>
    <w:rsid w:val="006B770B"/>
    <w:rsid w:val="006B7841"/>
    <w:rsid w:val="006C158C"/>
    <w:rsid w:val="006C2F28"/>
    <w:rsid w:val="006C377A"/>
    <w:rsid w:val="006C3D96"/>
    <w:rsid w:val="006C457B"/>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6A9"/>
    <w:rsid w:val="006E481B"/>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BE8"/>
    <w:rsid w:val="006F71CF"/>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CC5"/>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6BE"/>
    <w:rsid w:val="007337B0"/>
    <w:rsid w:val="007338E3"/>
    <w:rsid w:val="00734598"/>
    <w:rsid w:val="007364D5"/>
    <w:rsid w:val="007367B7"/>
    <w:rsid w:val="00736CEA"/>
    <w:rsid w:val="0074023C"/>
    <w:rsid w:val="00740787"/>
    <w:rsid w:val="00740CE0"/>
    <w:rsid w:val="00741050"/>
    <w:rsid w:val="00741724"/>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3FCB"/>
    <w:rsid w:val="00764794"/>
    <w:rsid w:val="00764ABF"/>
    <w:rsid w:val="00764C44"/>
    <w:rsid w:val="007651A0"/>
    <w:rsid w:val="007657DA"/>
    <w:rsid w:val="00766AC1"/>
    <w:rsid w:val="00766D76"/>
    <w:rsid w:val="007700C6"/>
    <w:rsid w:val="00770867"/>
    <w:rsid w:val="00770F2D"/>
    <w:rsid w:val="00772664"/>
    <w:rsid w:val="00772B40"/>
    <w:rsid w:val="0077304F"/>
    <w:rsid w:val="0077384E"/>
    <w:rsid w:val="00773A01"/>
    <w:rsid w:val="00773FF2"/>
    <w:rsid w:val="00774493"/>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3A79"/>
    <w:rsid w:val="007D3B9C"/>
    <w:rsid w:val="007D4C02"/>
    <w:rsid w:val="007D5A08"/>
    <w:rsid w:val="007D635B"/>
    <w:rsid w:val="007D742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3211"/>
    <w:rsid w:val="007F330A"/>
    <w:rsid w:val="007F358C"/>
    <w:rsid w:val="007F4246"/>
    <w:rsid w:val="007F4FE2"/>
    <w:rsid w:val="007F6DA0"/>
    <w:rsid w:val="007F72C3"/>
    <w:rsid w:val="00800632"/>
    <w:rsid w:val="00802924"/>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1E8D"/>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D85"/>
    <w:rsid w:val="0094111F"/>
    <w:rsid w:val="0094233E"/>
    <w:rsid w:val="009425EB"/>
    <w:rsid w:val="00942F72"/>
    <w:rsid w:val="00943669"/>
    <w:rsid w:val="00944626"/>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6215"/>
    <w:rsid w:val="009668A9"/>
    <w:rsid w:val="00967F08"/>
    <w:rsid w:val="00967FB7"/>
    <w:rsid w:val="009704E8"/>
    <w:rsid w:val="00970DE8"/>
    <w:rsid w:val="00970EF8"/>
    <w:rsid w:val="009710AA"/>
    <w:rsid w:val="00971B9C"/>
    <w:rsid w:val="00972A31"/>
    <w:rsid w:val="00972C96"/>
    <w:rsid w:val="009735B0"/>
    <w:rsid w:val="00974E75"/>
    <w:rsid w:val="0097512C"/>
    <w:rsid w:val="00975C2B"/>
    <w:rsid w:val="00976F99"/>
    <w:rsid w:val="00977BE5"/>
    <w:rsid w:val="00977E54"/>
    <w:rsid w:val="00977EF9"/>
    <w:rsid w:val="00980713"/>
    <w:rsid w:val="00980ED2"/>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DC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85"/>
    <w:rsid w:val="009E37D3"/>
    <w:rsid w:val="009E403C"/>
    <w:rsid w:val="009E4222"/>
    <w:rsid w:val="009E5068"/>
    <w:rsid w:val="009E57A6"/>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57C0"/>
    <w:rsid w:val="00A96EE5"/>
    <w:rsid w:val="00A96EE9"/>
    <w:rsid w:val="00A96F71"/>
    <w:rsid w:val="00A972F1"/>
    <w:rsid w:val="00AA006E"/>
    <w:rsid w:val="00AA0088"/>
    <w:rsid w:val="00AA0A1A"/>
    <w:rsid w:val="00AA1029"/>
    <w:rsid w:val="00AA14B5"/>
    <w:rsid w:val="00AA19DE"/>
    <w:rsid w:val="00AA1FFB"/>
    <w:rsid w:val="00AA3087"/>
    <w:rsid w:val="00AA34BA"/>
    <w:rsid w:val="00AA41AD"/>
    <w:rsid w:val="00AA4521"/>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E10"/>
    <w:rsid w:val="00B21FEC"/>
    <w:rsid w:val="00B2201A"/>
    <w:rsid w:val="00B22AB3"/>
    <w:rsid w:val="00B23798"/>
    <w:rsid w:val="00B23ECD"/>
    <w:rsid w:val="00B2453D"/>
    <w:rsid w:val="00B263CE"/>
    <w:rsid w:val="00B264EE"/>
    <w:rsid w:val="00B275BC"/>
    <w:rsid w:val="00B31C2E"/>
    <w:rsid w:val="00B3264B"/>
    <w:rsid w:val="00B3284C"/>
    <w:rsid w:val="00B32BC4"/>
    <w:rsid w:val="00B32FDA"/>
    <w:rsid w:val="00B33D1A"/>
    <w:rsid w:val="00B342A7"/>
    <w:rsid w:val="00B34819"/>
    <w:rsid w:val="00B34E42"/>
    <w:rsid w:val="00B35506"/>
    <w:rsid w:val="00B36C89"/>
    <w:rsid w:val="00B37A50"/>
    <w:rsid w:val="00B37B70"/>
    <w:rsid w:val="00B40319"/>
    <w:rsid w:val="00B40A00"/>
    <w:rsid w:val="00B41189"/>
    <w:rsid w:val="00B41940"/>
    <w:rsid w:val="00B41C4B"/>
    <w:rsid w:val="00B422CD"/>
    <w:rsid w:val="00B4283B"/>
    <w:rsid w:val="00B4317C"/>
    <w:rsid w:val="00B43E16"/>
    <w:rsid w:val="00B441C5"/>
    <w:rsid w:val="00B44B93"/>
    <w:rsid w:val="00B45A23"/>
    <w:rsid w:val="00B45BC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E7D"/>
    <w:rsid w:val="00B9644B"/>
    <w:rsid w:val="00B9648B"/>
    <w:rsid w:val="00B96975"/>
    <w:rsid w:val="00B96E33"/>
    <w:rsid w:val="00B97EEC"/>
    <w:rsid w:val="00BA0679"/>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30FE5"/>
    <w:rsid w:val="00C315F1"/>
    <w:rsid w:val="00C31882"/>
    <w:rsid w:val="00C31E84"/>
    <w:rsid w:val="00C32E66"/>
    <w:rsid w:val="00C33659"/>
    <w:rsid w:val="00C33DF0"/>
    <w:rsid w:val="00C345A4"/>
    <w:rsid w:val="00C35539"/>
    <w:rsid w:val="00C35CD2"/>
    <w:rsid w:val="00C3663E"/>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481B"/>
    <w:rsid w:val="00D45F34"/>
    <w:rsid w:val="00D47A3E"/>
    <w:rsid w:val="00D50424"/>
    <w:rsid w:val="00D50F33"/>
    <w:rsid w:val="00D51A6D"/>
    <w:rsid w:val="00D51BED"/>
    <w:rsid w:val="00D5249F"/>
    <w:rsid w:val="00D54204"/>
    <w:rsid w:val="00D54E52"/>
    <w:rsid w:val="00D55117"/>
    <w:rsid w:val="00D55425"/>
    <w:rsid w:val="00D558AB"/>
    <w:rsid w:val="00D56838"/>
    <w:rsid w:val="00D605FC"/>
    <w:rsid w:val="00D60EEA"/>
    <w:rsid w:val="00D62C12"/>
    <w:rsid w:val="00D6322C"/>
    <w:rsid w:val="00D635C1"/>
    <w:rsid w:val="00D6382C"/>
    <w:rsid w:val="00D6521C"/>
    <w:rsid w:val="00D65A24"/>
    <w:rsid w:val="00D66230"/>
    <w:rsid w:val="00D6669C"/>
    <w:rsid w:val="00D67D2B"/>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6FA"/>
    <w:rsid w:val="00D949EF"/>
    <w:rsid w:val="00D968DF"/>
    <w:rsid w:val="00D9764E"/>
    <w:rsid w:val="00DA1019"/>
    <w:rsid w:val="00DA1083"/>
    <w:rsid w:val="00DA11E3"/>
    <w:rsid w:val="00DA1612"/>
    <w:rsid w:val="00DA1DD6"/>
    <w:rsid w:val="00DA3868"/>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496"/>
    <w:rsid w:val="00DC0D6F"/>
    <w:rsid w:val="00DC1297"/>
    <w:rsid w:val="00DC1B27"/>
    <w:rsid w:val="00DC1D7A"/>
    <w:rsid w:val="00DC231C"/>
    <w:rsid w:val="00DC2569"/>
    <w:rsid w:val="00DC2ADA"/>
    <w:rsid w:val="00DC3431"/>
    <w:rsid w:val="00DC3629"/>
    <w:rsid w:val="00DC3757"/>
    <w:rsid w:val="00DC3BC6"/>
    <w:rsid w:val="00DC3C35"/>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920"/>
    <w:rsid w:val="00E723EB"/>
    <w:rsid w:val="00E72722"/>
    <w:rsid w:val="00E74544"/>
    <w:rsid w:val="00E75572"/>
    <w:rsid w:val="00E7740B"/>
    <w:rsid w:val="00E77E49"/>
    <w:rsid w:val="00E804E7"/>
    <w:rsid w:val="00E80B4F"/>
    <w:rsid w:val="00E80CC9"/>
    <w:rsid w:val="00E81FD1"/>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647E"/>
    <w:rsid w:val="00ED6773"/>
    <w:rsid w:val="00ED6E41"/>
    <w:rsid w:val="00ED74B2"/>
    <w:rsid w:val="00ED7FE7"/>
    <w:rsid w:val="00EE00F9"/>
    <w:rsid w:val="00EE06C9"/>
    <w:rsid w:val="00EE1071"/>
    <w:rsid w:val="00EE1130"/>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1510"/>
    <w:rsid w:val="00F123D6"/>
    <w:rsid w:val="00F139D9"/>
    <w:rsid w:val="00F13B7B"/>
    <w:rsid w:val="00F13FC8"/>
    <w:rsid w:val="00F155C6"/>
    <w:rsid w:val="00F15871"/>
    <w:rsid w:val="00F17184"/>
    <w:rsid w:val="00F174A2"/>
    <w:rsid w:val="00F202DE"/>
    <w:rsid w:val="00F20D72"/>
    <w:rsid w:val="00F210B2"/>
    <w:rsid w:val="00F211E7"/>
    <w:rsid w:val="00F226C7"/>
    <w:rsid w:val="00F23874"/>
    <w:rsid w:val="00F2468C"/>
    <w:rsid w:val="00F25221"/>
    <w:rsid w:val="00F26119"/>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1FBF"/>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1022"/>
    <w:rsid w:val="00FD1DC2"/>
    <w:rsid w:val="00FD2272"/>
    <w:rsid w:val="00FD24D1"/>
    <w:rsid w:val="00FD2708"/>
    <w:rsid w:val="00FD54B9"/>
    <w:rsid w:val="00FD6384"/>
    <w:rsid w:val="00FD63CC"/>
    <w:rsid w:val="00FD7020"/>
    <w:rsid w:val="00FD7712"/>
    <w:rsid w:val="00FE0DB0"/>
    <w:rsid w:val="00FE178E"/>
    <w:rsid w:val="00FE1792"/>
    <w:rsid w:val="00FE1BE6"/>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page number" w:uiPriority="99" w:qFormat="1"/>
    <w:lsdException w:name="table of authorities" w:uiPriority="99" w:unhideWhenUsed="1" w:qFormat="1"/>
    <w:lsdException w:name="toa heading" w:uiPriority="99" w:qFormat="1"/>
    <w:lsdException w:name="Title" w:qFormat="1"/>
    <w:lsdException w:name="Default Paragraph Font" w:semiHidden="1" w:uiPriority="1" w:unhideWhenUsed="1" w:qFormat="1"/>
    <w:lsdException w:name="Body Text" w:uiPriority="1" w:qFormat="1"/>
    <w:lsdException w:name="Body Text Indent" w:qFormat="1"/>
    <w:lsdException w:name="Subtitle"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iPriority w:val="99"/>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uiPriority w:val="99"/>
    <w:qFormat/>
    <w:rsid w:val="00C66F02"/>
    <w:pPr>
      <w:tabs>
        <w:tab w:val="center" w:pos="4153"/>
        <w:tab w:val="right" w:pos="8306"/>
      </w:tabs>
      <w:snapToGrid w:val="0"/>
      <w:jc w:val="left"/>
    </w:pPr>
    <w:rPr>
      <w:sz w:val="18"/>
    </w:rPr>
  </w:style>
  <w:style w:type="paragraph" w:styleId="ad">
    <w:name w:val="header"/>
    <w:basedOn w:val="a"/>
    <w:link w:val="Char4"/>
    <w:uiPriority w:val="99"/>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nhideWhenUsed/>
    <w:qFormat/>
    <w:rsid w:val="00C66F02"/>
    <w:pPr>
      <w:widowControl/>
      <w:jc w:val="left"/>
    </w:pPr>
    <w:rPr>
      <w:rFonts w:ascii="宋体" w:hAnsi="宋体" w:cs="宋体"/>
      <w:kern w:val="0"/>
      <w:sz w:val="24"/>
    </w:rPr>
  </w:style>
  <w:style w:type="paragraph" w:styleId="af0">
    <w:name w:val="Normal (Web)"/>
    <w:basedOn w:val="a"/>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uiPriority w:val="99"/>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uiPriority w:val="9"/>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s>
</file>

<file path=word/webSettings.xml><?xml version="1.0" encoding="utf-8"?>
<w:webSettings xmlns:r="http://schemas.openxmlformats.org/officeDocument/2006/relationships" xmlns:w="http://schemas.openxmlformats.org/wordprocessingml/2006/main">
  <w:divs>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946437-C5AC-486C-B6B5-8FD93A612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823</Words>
  <Characters>4693</Characters>
  <Application>Microsoft Office Word</Application>
  <DocSecurity>0</DocSecurity>
  <Lines>39</Lines>
  <Paragraphs>11</Paragraphs>
  <ScaleCrop>false</ScaleCrop>
  <Company>2012dnd.com</Company>
  <LinksUpToDate>false</LinksUpToDate>
  <CharactersWithSpaces>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14</cp:revision>
  <cp:lastPrinted>2022-01-11T02:54:00Z</cp:lastPrinted>
  <dcterms:created xsi:type="dcterms:W3CDTF">2022-01-11T02:39:00Z</dcterms:created>
  <dcterms:modified xsi:type="dcterms:W3CDTF">2022-01-11T03:36:00Z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