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rsidP="00AF4910">
      <w:pPr>
        <w:spacing w:line="560" w:lineRule="exact"/>
        <w:ind w:firstLineChars="200" w:firstLine="640"/>
        <w:rPr>
          <w:rFonts w:eastAsia="仿宋_GB2312"/>
          <w:color w:val="000000"/>
          <w:sz w:val="32"/>
          <w:szCs w:val="32"/>
        </w:rPr>
      </w:pPr>
    </w:p>
    <w:p w:rsidR="00BC0679" w:rsidRDefault="00BC0679" w:rsidP="00AF4910">
      <w:pPr>
        <w:spacing w:line="560" w:lineRule="exact"/>
        <w:ind w:firstLineChars="200" w:firstLine="640"/>
        <w:rPr>
          <w:rFonts w:eastAsia="仿宋_GB2312"/>
          <w:color w:val="000000"/>
          <w:sz w:val="32"/>
          <w:szCs w:val="32"/>
        </w:rPr>
      </w:pPr>
    </w:p>
    <w:p w:rsidR="00BC0679" w:rsidRDefault="00BC0679" w:rsidP="00AF4910">
      <w:pPr>
        <w:spacing w:line="560" w:lineRule="exact"/>
        <w:ind w:firstLineChars="200" w:firstLine="640"/>
        <w:rPr>
          <w:rFonts w:eastAsia="仿宋_GB2312"/>
          <w:color w:val="000000"/>
          <w:sz w:val="32"/>
          <w:szCs w:val="32"/>
        </w:rPr>
      </w:pPr>
    </w:p>
    <w:p w:rsidR="00BC0679" w:rsidRDefault="00BC0679" w:rsidP="00AF4910">
      <w:pPr>
        <w:spacing w:line="560" w:lineRule="exact"/>
        <w:ind w:firstLineChars="200" w:firstLine="640"/>
        <w:rPr>
          <w:rFonts w:eastAsia="仿宋_GB2312"/>
          <w:color w:val="000000"/>
          <w:sz w:val="32"/>
          <w:szCs w:val="32"/>
        </w:rPr>
      </w:pPr>
    </w:p>
    <w:p w:rsidR="00BC0679" w:rsidRDefault="00BC0679" w:rsidP="00AF4910">
      <w:pPr>
        <w:spacing w:line="560" w:lineRule="exact"/>
        <w:ind w:firstLineChars="200" w:firstLine="640"/>
        <w:rPr>
          <w:rFonts w:eastAsia="仿宋_GB2312"/>
          <w:color w:val="000000"/>
          <w:sz w:val="32"/>
          <w:szCs w:val="32"/>
        </w:rPr>
      </w:pPr>
    </w:p>
    <w:p w:rsidR="00BC0679" w:rsidRDefault="00BC0679" w:rsidP="00AF4910">
      <w:pPr>
        <w:spacing w:line="560" w:lineRule="exact"/>
        <w:ind w:firstLineChars="200" w:firstLine="640"/>
        <w:rPr>
          <w:rFonts w:eastAsia="仿宋_GB2312"/>
          <w:color w:val="000000"/>
          <w:sz w:val="32"/>
          <w:szCs w:val="32"/>
        </w:rPr>
      </w:pPr>
    </w:p>
    <w:p w:rsidR="00BC0679" w:rsidRDefault="00BC0679" w:rsidP="00AF4910">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w:t>
      </w:r>
      <w:r w:rsidR="00397F78">
        <w:rPr>
          <w:rFonts w:eastAsia="仿宋_GB2312" w:hint="eastAsia"/>
          <w:color w:val="000000"/>
          <w:sz w:val="32"/>
          <w:szCs w:val="32"/>
        </w:rPr>
        <w:t>规</w:t>
      </w:r>
      <w:r>
        <w:rPr>
          <w:rFonts w:eastAsia="仿宋_GB2312"/>
          <w:color w:val="000000"/>
          <w:sz w:val="32"/>
          <w:szCs w:val="32"/>
        </w:rPr>
        <w:t>〔</w:t>
      </w:r>
      <w:r>
        <w:rPr>
          <w:rFonts w:eastAsia="仿宋_GB2312"/>
          <w:color w:val="000000"/>
          <w:sz w:val="32"/>
          <w:szCs w:val="32"/>
        </w:rPr>
        <w:t>202</w:t>
      </w:r>
      <w:r w:rsidR="00940DA5">
        <w:rPr>
          <w:rFonts w:eastAsia="仿宋_GB2312" w:hint="eastAsia"/>
          <w:color w:val="000000"/>
          <w:sz w:val="32"/>
          <w:szCs w:val="32"/>
        </w:rPr>
        <w:t>3</w:t>
      </w:r>
      <w:r>
        <w:rPr>
          <w:rFonts w:eastAsia="仿宋_GB2312"/>
          <w:color w:val="000000"/>
          <w:sz w:val="32"/>
          <w:szCs w:val="32"/>
        </w:rPr>
        <w:t>〕</w:t>
      </w:r>
      <w:r w:rsidR="00CA6FD3">
        <w:rPr>
          <w:rFonts w:eastAsia="仿宋_GB2312" w:hint="eastAsia"/>
          <w:color w:val="000000"/>
          <w:sz w:val="32"/>
          <w:szCs w:val="32"/>
        </w:rPr>
        <w:t>5</w:t>
      </w:r>
      <w:r>
        <w:rPr>
          <w:rFonts w:eastAsia="仿宋_GB2312"/>
          <w:color w:val="000000"/>
          <w:sz w:val="32"/>
          <w:szCs w:val="32"/>
        </w:rPr>
        <w:t>号</w:t>
      </w:r>
    </w:p>
    <w:p w:rsidR="00BC0679" w:rsidRDefault="00BC0679" w:rsidP="00AF4910">
      <w:pPr>
        <w:spacing w:line="560" w:lineRule="exact"/>
        <w:ind w:firstLineChars="200" w:firstLine="640"/>
        <w:rPr>
          <w:rFonts w:eastAsia="仿宋_GB2312"/>
          <w:color w:val="000000"/>
          <w:sz w:val="32"/>
          <w:szCs w:val="32"/>
        </w:rPr>
      </w:pPr>
    </w:p>
    <w:p w:rsidR="00BC0679" w:rsidRDefault="00BC0679" w:rsidP="00AF4910">
      <w:pPr>
        <w:spacing w:line="400" w:lineRule="exact"/>
        <w:ind w:firstLineChars="200" w:firstLine="640"/>
        <w:rPr>
          <w:rFonts w:eastAsia="仿宋_GB2312"/>
          <w:color w:val="000000"/>
          <w:sz w:val="32"/>
          <w:szCs w:val="32"/>
        </w:rPr>
      </w:pPr>
    </w:p>
    <w:p w:rsidR="00BC0679" w:rsidRDefault="00595B8F" w:rsidP="00AF4910">
      <w:pPr>
        <w:spacing w:line="540" w:lineRule="exact"/>
        <w:jc w:val="center"/>
        <w:rPr>
          <w:rFonts w:eastAsia="方正大标宋简体"/>
          <w:sz w:val="44"/>
          <w:szCs w:val="44"/>
        </w:rPr>
      </w:pPr>
      <w:r>
        <w:rPr>
          <w:rFonts w:eastAsia="方正大标宋简体"/>
          <w:sz w:val="44"/>
          <w:szCs w:val="44"/>
        </w:rPr>
        <w:t>忻州市人民政府办公室</w:t>
      </w:r>
    </w:p>
    <w:p w:rsidR="00AF4910" w:rsidRPr="00AF4910" w:rsidRDefault="00AF4910" w:rsidP="00AF4910">
      <w:pPr>
        <w:spacing w:line="540" w:lineRule="exact"/>
        <w:jc w:val="center"/>
        <w:rPr>
          <w:rFonts w:eastAsia="方正大标宋简体"/>
          <w:spacing w:val="-20"/>
          <w:sz w:val="44"/>
          <w:szCs w:val="44"/>
        </w:rPr>
      </w:pPr>
      <w:r w:rsidRPr="00AF4910">
        <w:rPr>
          <w:rFonts w:eastAsia="方正大标宋简体" w:hint="eastAsia"/>
          <w:spacing w:val="-20"/>
          <w:sz w:val="44"/>
          <w:szCs w:val="44"/>
        </w:rPr>
        <w:t>关于印发《忻州市专职消防队伍建设管理办法》的通</w:t>
      </w:r>
      <w:r>
        <w:rPr>
          <w:rFonts w:eastAsia="方正大标宋简体" w:hint="eastAsia"/>
          <w:spacing w:val="-20"/>
          <w:sz w:val="44"/>
          <w:szCs w:val="44"/>
        </w:rPr>
        <w:t xml:space="preserve">  </w:t>
      </w:r>
      <w:r w:rsidRPr="00AF4910">
        <w:rPr>
          <w:rFonts w:eastAsia="方正大标宋简体" w:hint="eastAsia"/>
          <w:spacing w:val="-20"/>
          <w:sz w:val="44"/>
          <w:szCs w:val="44"/>
        </w:rPr>
        <w:t>知</w:t>
      </w:r>
    </w:p>
    <w:p w:rsidR="00AF4910" w:rsidRPr="00AF4910" w:rsidRDefault="00AF4910" w:rsidP="00AF4910">
      <w:pPr>
        <w:spacing w:line="540" w:lineRule="exact"/>
      </w:pPr>
    </w:p>
    <w:p w:rsidR="00AF4910" w:rsidRPr="00AF4910" w:rsidRDefault="00AF4910" w:rsidP="00AF4910">
      <w:pPr>
        <w:spacing w:line="540" w:lineRule="exact"/>
        <w:rPr>
          <w:rFonts w:eastAsia="仿宋_GB2312"/>
          <w:sz w:val="32"/>
          <w:szCs w:val="32"/>
        </w:rPr>
      </w:pPr>
      <w:r w:rsidRPr="00AF4910">
        <w:rPr>
          <w:rFonts w:eastAsia="仿宋_GB2312"/>
          <w:sz w:val="32"/>
          <w:szCs w:val="32"/>
        </w:rPr>
        <w:t>各县（市、区）人民政府，忻州经济开发区管委会、五台山风景名胜区管委会，市人民政府各委、办、局：</w:t>
      </w:r>
    </w:p>
    <w:p w:rsidR="00AF4910" w:rsidRPr="00AF4910" w:rsidRDefault="00AF4910" w:rsidP="00AF4910">
      <w:pPr>
        <w:spacing w:line="540" w:lineRule="exact"/>
        <w:ind w:firstLine="615"/>
        <w:rPr>
          <w:rFonts w:eastAsia="仿宋_GB2312"/>
          <w:color w:val="000000"/>
          <w:spacing w:val="-2"/>
          <w:sz w:val="32"/>
          <w:szCs w:val="32"/>
        </w:rPr>
      </w:pPr>
      <w:r w:rsidRPr="00AF4910">
        <w:rPr>
          <w:rFonts w:eastAsia="仿宋_GB2312"/>
          <w:sz w:val="32"/>
          <w:szCs w:val="32"/>
        </w:rPr>
        <w:t>《忻州市专职消防队伍建设管理办法》已经市人民政府同意，现印发给你们，请认真贯彻执行。</w:t>
      </w:r>
      <w:r w:rsidRPr="00AF4910">
        <w:rPr>
          <w:rFonts w:eastAsia="仿宋_GB2312"/>
          <w:sz w:val="32"/>
          <w:szCs w:val="32"/>
        </w:rPr>
        <w:t>2014</w:t>
      </w:r>
      <w:r w:rsidRPr="00AF4910">
        <w:rPr>
          <w:rFonts w:eastAsia="仿宋_GB2312"/>
          <w:sz w:val="32"/>
          <w:szCs w:val="32"/>
        </w:rPr>
        <w:t>年</w:t>
      </w:r>
      <w:r w:rsidRPr="00AF4910">
        <w:rPr>
          <w:rFonts w:eastAsia="仿宋_GB2312"/>
          <w:sz w:val="32"/>
          <w:szCs w:val="32"/>
        </w:rPr>
        <w:t>7</w:t>
      </w:r>
      <w:r w:rsidRPr="00AF4910">
        <w:rPr>
          <w:rFonts w:eastAsia="仿宋_GB2312"/>
          <w:sz w:val="32"/>
          <w:szCs w:val="32"/>
        </w:rPr>
        <w:t>月</w:t>
      </w:r>
      <w:r w:rsidRPr="00AF4910">
        <w:rPr>
          <w:rFonts w:eastAsia="仿宋_GB2312"/>
          <w:sz w:val="32"/>
          <w:szCs w:val="32"/>
        </w:rPr>
        <w:t>18</w:t>
      </w:r>
      <w:r w:rsidRPr="00AF4910">
        <w:rPr>
          <w:rFonts w:eastAsia="仿宋_GB2312"/>
          <w:sz w:val="32"/>
          <w:szCs w:val="32"/>
        </w:rPr>
        <w:t>日原忻州市人民政府办公厅印发的《忻州市专职消防队伍建设管理办法》（忻政办发〔</w:t>
      </w:r>
      <w:r w:rsidRPr="00AF4910">
        <w:rPr>
          <w:rFonts w:eastAsia="仿宋_GB2312"/>
          <w:sz w:val="32"/>
          <w:szCs w:val="32"/>
        </w:rPr>
        <w:t>2014</w:t>
      </w:r>
      <w:r w:rsidRPr="00AF4910">
        <w:rPr>
          <w:rFonts w:eastAsia="仿宋_GB2312"/>
          <w:sz w:val="32"/>
          <w:szCs w:val="32"/>
        </w:rPr>
        <w:t>〕</w:t>
      </w:r>
      <w:r w:rsidRPr="00AF4910">
        <w:rPr>
          <w:rFonts w:eastAsia="仿宋_GB2312"/>
          <w:sz w:val="32"/>
          <w:szCs w:val="32"/>
        </w:rPr>
        <w:t>87</w:t>
      </w:r>
      <w:r w:rsidRPr="00AF4910">
        <w:rPr>
          <w:rFonts w:eastAsia="仿宋_GB2312"/>
          <w:sz w:val="32"/>
          <w:szCs w:val="32"/>
        </w:rPr>
        <w:t>号）同时废止。</w:t>
      </w:r>
    </w:p>
    <w:p w:rsidR="00AF4910" w:rsidRPr="00AF4910" w:rsidRDefault="00AF4910" w:rsidP="00AF4910">
      <w:pPr>
        <w:spacing w:line="540" w:lineRule="exact"/>
        <w:rPr>
          <w:rFonts w:eastAsia="仿宋_GB2312"/>
          <w:sz w:val="32"/>
          <w:szCs w:val="32"/>
        </w:rPr>
      </w:pPr>
    </w:p>
    <w:p w:rsidR="00AF4910" w:rsidRPr="00AF4910" w:rsidRDefault="00AF4910" w:rsidP="00AF4910">
      <w:pPr>
        <w:wordWrap w:val="0"/>
        <w:spacing w:line="540" w:lineRule="exact"/>
        <w:jc w:val="right"/>
        <w:rPr>
          <w:rFonts w:eastAsia="仿宋_GB2312"/>
          <w:sz w:val="32"/>
          <w:szCs w:val="32"/>
        </w:rPr>
      </w:pPr>
      <w:r w:rsidRPr="00AF4910">
        <w:rPr>
          <w:rFonts w:eastAsia="仿宋_GB2312"/>
          <w:sz w:val="32"/>
          <w:szCs w:val="32"/>
        </w:rPr>
        <w:t xml:space="preserve">                           </w:t>
      </w:r>
      <w:r w:rsidRPr="00AF4910">
        <w:rPr>
          <w:rFonts w:eastAsia="仿宋_GB2312"/>
          <w:sz w:val="32"/>
          <w:szCs w:val="32"/>
        </w:rPr>
        <w:t>忻州市人民政府办公室</w:t>
      </w:r>
      <w:r>
        <w:rPr>
          <w:rFonts w:eastAsia="仿宋_GB2312" w:hint="eastAsia"/>
          <w:sz w:val="32"/>
          <w:szCs w:val="32"/>
        </w:rPr>
        <w:t xml:space="preserve">       </w:t>
      </w:r>
    </w:p>
    <w:p w:rsidR="00AF4910" w:rsidRPr="00AF4910" w:rsidRDefault="00AF4910" w:rsidP="00AF4910">
      <w:pPr>
        <w:wordWrap w:val="0"/>
        <w:spacing w:line="540" w:lineRule="exact"/>
        <w:jc w:val="right"/>
        <w:rPr>
          <w:rFonts w:eastAsia="仿宋_GB2312"/>
          <w:sz w:val="32"/>
          <w:szCs w:val="32"/>
        </w:rPr>
      </w:pPr>
      <w:r w:rsidRPr="00AF4910">
        <w:rPr>
          <w:rFonts w:eastAsia="仿宋_GB2312"/>
          <w:sz w:val="32"/>
          <w:szCs w:val="32"/>
        </w:rPr>
        <w:t xml:space="preserve">                       2023</w:t>
      </w:r>
      <w:r w:rsidRPr="00AF4910">
        <w:rPr>
          <w:rFonts w:eastAsia="仿宋_GB2312"/>
          <w:sz w:val="32"/>
          <w:szCs w:val="32"/>
        </w:rPr>
        <w:t>年</w:t>
      </w:r>
      <w:r w:rsidRPr="00AF4910">
        <w:rPr>
          <w:rFonts w:eastAsia="仿宋_GB2312"/>
          <w:sz w:val="32"/>
          <w:szCs w:val="32"/>
        </w:rPr>
        <w:t>11</w:t>
      </w:r>
      <w:r w:rsidRPr="00AF4910">
        <w:rPr>
          <w:rFonts w:eastAsia="仿宋_GB2312"/>
          <w:sz w:val="32"/>
          <w:szCs w:val="32"/>
        </w:rPr>
        <w:t>月</w:t>
      </w:r>
      <w:r w:rsidRPr="00AF4910">
        <w:rPr>
          <w:rFonts w:eastAsia="仿宋_GB2312"/>
          <w:sz w:val="32"/>
          <w:szCs w:val="32"/>
        </w:rPr>
        <w:t>15</w:t>
      </w:r>
      <w:r w:rsidRPr="00AF4910">
        <w:rPr>
          <w:rFonts w:eastAsia="仿宋_GB2312"/>
          <w:sz w:val="32"/>
          <w:szCs w:val="32"/>
        </w:rPr>
        <w:t>日</w:t>
      </w:r>
      <w:r>
        <w:rPr>
          <w:rFonts w:eastAsia="仿宋_GB2312" w:hint="eastAsia"/>
          <w:sz w:val="32"/>
          <w:szCs w:val="32"/>
        </w:rPr>
        <w:t xml:space="preserve">        </w:t>
      </w:r>
    </w:p>
    <w:p w:rsidR="00AF4910" w:rsidRPr="00AF4910" w:rsidRDefault="00AF4910" w:rsidP="00AF4910">
      <w:pPr>
        <w:spacing w:line="540" w:lineRule="exact"/>
        <w:ind w:firstLine="615"/>
        <w:rPr>
          <w:rFonts w:eastAsia="仿宋_GB2312"/>
          <w:sz w:val="32"/>
          <w:szCs w:val="32"/>
        </w:rPr>
      </w:pPr>
      <w:r w:rsidRPr="00AF4910">
        <w:rPr>
          <w:rFonts w:eastAsia="仿宋_GB2312" w:hint="eastAsia"/>
          <w:sz w:val="32"/>
          <w:szCs w:val="32"/>
        </w:rPr>
        <w:t>（此件公开发布）</w:t>
      </w:r>
    </w:p>
    <w:p w:rsidR="003D5666" w:rsidRPr="003D5666" w:rsidRDefault="003D5666" w:rsidP="003D5666">
      <w:pPr>
        <w:adjustRightInd w:val="0"/>
        <w:snapToGrid w:val="0"/>
        <w:spacing w:line="560" w:lineRule="exact"/>
        <w:jc w:val="center"/>
        <w:rPr>
          <w:rFonts w:ascii="方正大标宋简体" w:eastAsia="方正大标宋简体" w:hAnsi="方正小标宋简体"/>
          <w:sz w:val="44"/>
          <w:szCs w:val="44"/>
        </w:rPr>
      </w:pPr>
    </w:p>
    <w:p w:rsidR="00AF4910" w:rsidRPr="003D5666" w:rsidRDefault="00AF4910" w:rsidP="003D5666">
      <w:pPr>
        <w:adjustRightInd w:val="0"/>
        <w:snapToGrid w:val="0"/>
        <w:spacing w:line="560" w:lineRule="exact"/>
        <w:jc w:val="center"/>
        <w:rPr>
          <w:rFonts w:ascii="方正大标宋简体" w:eastAsia="方正大标宋简体" w:hAnsi="方正小标宋简体"/>
          <w:sz w:val="44"/>
          <w:szCs w:val="44"/>
        </w:rPr>
      </w:pPr>
      <w:r w:rsidRPr="003D5666">
        <w:rPr>
          <w:rFonts w:ascii="方正大标宋简体" w:eastAsia="方正大标宋简体" w:hAnsi="方正小标宋简体" w:hint="eastAsia"/>
          <w:sz w:val="44"/>
          <w:szCs w:val="44"/>
        </w:rPr>
        <w:t>忻州市专职消防队伍建设管理办法</w:t>
      </w:r>
    </w:p>
    <w:p w:rsidR="003D5666" w:rsidRPr="003D5666" w:rsidRDefault="003D5666" w:rsidP="003D5666">
      <w:pPr>
        <w:adjustRightInd w:val="0"/>
        <w:snapToGrid w:val="0"/>
        <w:spacing w:line="300" w:lineRule="exact"/>
        <w:rPr>
          <w:rFonts w:eastAsia="方正小标宋简体"/>
          <w:sz w:val="44"/>
          <w:szCs w:val="44"/>
        </w:rPr>
      </w:pPr>
    </w:p>
    <w:p w:rsidR="00AF4910" w:rsidRDefault="00AF4910" w:rsidP="003D5666">
      <w:pPr>
        <w:spacing w:line="560" w:lineRule="exact"/>
        <w:jc w:val="center"/>
        <w:rPr>
          <w:rFonts w:eastAsia="黑体"/>
          <w:kern w:val="0"/>
          <w:sz w:val="32"/>
          <w:szCs w:val="32"/>
        </w:rPr>
      </w:pPr>
      <w:r w:rsidRPr="00AF4910">
        <w:rPr>
          <w:rFonts w:eastAsia="黑体"/>
          <w:kern w:val="0"/>
          <w:sz w:val="32"/>
          <w:szCs w:val="32"/>
        </w:rPr>
        <w:t>第一章</w:t>
      </w:r>
      <w:r w:rsidRPr="00AF4910">
        <w:rPr>
          <w:rFonts w:eastAsia="黑体"/>
          <w:kern w:val="0"/>
          <w:sz w:val="32"/>
          <w:szCs w:val="32"/>
        </w:rPr>
        <w:t xml:space="preserve">  </w:t>
      </w:r>
      <w:r w:rsidRPr="00AF4910">
        <w:rPr>
          <w:rFonts w:eastAsia="黑体"/>
          <w:kern w:val="0"/>
          <w:sz w:val="32"/>
          <w:szCs w:val="32"/>
        </w:rPr>
        <w:t>总</w:t>
      </w:r>
      <w:r w:rsidRPr="00AF4910">
        <w:rPr>
          <w:rFonts w:eastAsia="黑体"/>
          <w:kern w:val="0"/>
          <w:sz w:val="32"/>
          <w:szCs w:val="32"/>
        </w:rPr>
        <w:t xml:space="preserve">  </w:t>
      </w:r>
      <w:r w:rsidRPr="00AF4910">
        <w:rPr>
          <w:rFonts w:eastAsia="黑体"/>
          <w:kern w:val="0"/>
          <w:sz w:val="32"/>
          <w:szCs w:val="32"/>
        </w:rPr>
        <w:t>则</w:t>
      </w:r>
    </w:p>
    <w:p w:rsidR="003D5666" w:rsidRPr="00AF4910" w:rsidRDefault="003D5666" w:rsidP="003D5666">
      <w:pPr>
        <w:spacing w:line="300" w:lineRule="exact"/>
        <w:jc w:val="center"/>
        <w:rPr>
          <w:rFonts w:eastAsia="黑体"/>
          <w:sz w:val="32"/>
          <w:szCs w:val="32"/>
        </w:rPr>
      </w:pP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第一条</w:t>
      </w:r>
      <w:r w:rsidRPr="00AF4910">
        <w:rPr>
          <w:rFonts w:eastAsia="仿宋_GB2312"/>
          <w:b/>
          <w:kern w:val="0"/>
          <w:sz w:val="32"/>
          <w:szCs w:val="32"/>
        </w:rPr>
        <w:t xml:space="preserve">  </w:t>
      </w:r>
      <w:r w:rsidRPr="00AF4910">
        <w:rPr>
          <w:rFonts w:eastAsia="仿宋_GB2312"/>
          <w:kern w:val="0"/>
          <w:sz w:val="32"/>
          <w:szCs w:val="32"/>
        </w:rPr>
        <w:t>为了加强全市专职消防队伍建设和管理，提高火灾预</w:t>
      </w:r>
      <w:r w:rsidRPr="00DC616B">
        <w:rPr>
          <w:rFonts w:eastAsia="仿宋_GB2312"/>
          <w:spacing w:val="-4"/>
          <w:kern w:val="0"/>
          <w:sz w:val="32"/>
          <w:szCs w:val="32"/>
        </w:rPr>
        <w:t>防、火灾扑救和应急救援的能力，根据《中华人民共和国消防法》《山西省消防条例》《山西省专职消防队伍建设管理办法》等法律、</w:t>
      </w:r>
      <w:r w:rsidRPr="00AF4910">
        <w:rPr>
          <w:rFonts w:eastAsia="仿宋_GB2312"/>
          <w:kern w:val="0"/>
          <w:sz w:val="32"/>
          <w:szCs w:val="32"/>
        </w:rPr>
        <w:t>法规、规章的规定，结合本市实际，制定本办法。</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第二条</w:t>
      </w:r>
      <w:r w:rsidRPr="00AF4910">
        <w:rPr>
          <w:rFonts w:eastAsia="仿宋_GB2312"/>
          <w:b/>
          <w:kern w:val="0"/>
          <w:sz w:val="32"/>
          <w:szCs w:val="32"/>
        </w:rPr>
        <w:t xml:space="preserve">  </w:t>
      </w:r>
      <w:r w:rsidRPr="00AF4910">
        <w:rPr>
          <w:rFonts w:eastAsia="仿宋_GB2312"/>
          <w:kern w:val="0"/>
          <w:sz w:val="32"/>
          <w:szCs w:val="32"/>
        </w:rPr>
        <w:t>本办法适用于忻州市行政区域内专职消防队伍的建设和管理。</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本办法所称专职消防队伍包括政府专职消防队伍和单位专职消防队伍。政府专职消防队伍是指除国家综合性消防救援队伍以外，由各级人民政府组建的专职消防队伍，分为县级政府专职消防队和乡镇政府专职消防队；单位专职消防队伍是指由企业、事业单位组建的专职消防队伍。</w:t>
      </w: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第三条</w:t>
      </w:r>
      <w:r w:rsidRPr="00AF4910">
        <w:rPr>
          <w:rFonts w:eastAsia="仿宋_GB2312"/>
          <w:b/>
          <w:kern w:val="0"/>
          <w:sz w:val="32"/>
          <w:szCs w:val="32"/>
        </w:rPr>
        <w:t xml:space="preserve">  </w:t>
      </w:r>
      <w:r w:rsidRPr="00AF4910">
        <w:rPr>
          <w:rFonts w:eastAsia="仿宋_GB2312"/>
          <w:kern w:val="0"/>
          <w:sz w:val="32"/>
          <w:szCs w:val="32"/>
        </w:rPr>
        <w:t>专职消防队伍建设和管理应当坚持政府领导、分级建设、规范管理、统筹发展的原则。</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第四条</w:t>
      </w:r>
      <w:r w:rsidRPr="00AF4910">
        <w:rPr>
          <w:rFonts w:eastAsia="仿宋_GB2312"/>
          <w:bCs/>
          <w:kern w:val="0"/>
          <w:sz w:val="32"/>
          <w:szCs w:val="32"/>
        </w:rPr>
        <w:t xml:space="preserve"> </w:t>
      </w:r>
      <w:r w:rsidRPr="00AF4910">
        <w:rPr>
          <w:rFonts w:eastAsia="仿宋_GB2312"/>
          <w:b/>
          <w:kern w:val="0"/>
          <w:sz w:val="32"/>
          <w:szCs w:val="32"/>
        </w:rPr>
        <w:t xml:space="preserve"> </w:t>
      </w:r>
      <w:r w:rsidRPr="00AF4910">
        <w:rPr>
          <w:rFonts w:eastAsia="仿宋_GB2312"/>
          <w:kern w:val="0"/>
          <w:sz w:val="32"/>
          <w:szCs w:val="32"/>
        </w:rPr>
        <w:t>各县（市、区）人民政府应当将专职消防队伍的建设纳入当地国民经济和社会发展规划，领导、组织和协调本行政区域内专职消防队伍的建设和管理工作。</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第五条</w:t>
      </w:r>
      <w:r w:rsidRPr="00AF4910">
        <w:rPr>
          <w:rFonts w:eastAsia="仿宋_GB2312"/>
          <w:b/>
          <w:kern w:val="0"/>
          <w:sz w:val="32"/>
          <w:szCs w:val="32"/>
        </w:rPr>
        <w:t xml:space="preserve">  </w:t>
      </w:r>
      <w:r w:rsidRPr="00AF4910">
        <w:rPr>
          <w:rFonts w:eastAsia="仿宋_GB2312"/>
          <w:bCs/>
          <w:kern w:val="0"/>
          <w:sz w:val="32"/>
          <w:szCs w:val="32"/>
        </w:rPr>
        <w:t>市</w:t>
      </w:r>
      <w:r w:rsidRPr="00AF4910">
        <w:rPr>
          <w:rFonts w:eastAsia="仿宋_GB2312"/>
          <w:kern w:val="0"/>
          <w:sz w:val="32"/>
          <w:szCs w:val="32"/>
        </w:rPr>
        <w:t>消防救援机构负责本市政府专职消防队伍的政策制定、统筹规划和业务指导，各县（市、区）消防救援机构负责本行政区域内政府专职消防队伍建设管理的具体工作。</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lastRenderedPageBreak/>
        <w:t>县级以上人民政府发展改革、财政、人力资源和社会保障等有关部门，按照各自职责做好政府专职消防队伍建设管理的相关工作。</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企业、事业单位应当按照相关规定加强单位专职消防队伍的建设和管理工作。</w:t>
      </w: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第六条</w:t>
      </w:r>
      <w:r w:rsidRPr="00AF4910">
        <w:rPr>
          <w:rFonts w:eastAsia="仿宋_GB2312"/>
          <w:b/>
          <w:kern w:val="0"/>
          <w:sz w:val="32"/>
          <w:szCs w:val="32"/>
        </w:rPr>
        <w:t xml:space="preserve">  </w:t>
      </w:r>
      <w:r w:rsidRPr="00AF4910">
        <w:rPr>
          <w:rFonts w:eastAsia="仿宋_GB2312"/>
          <w:kern w:val="0"/>
          <w:sz w:val="32"/>
          <w:szCs w:val="32"/>
        </w:rPr>
        <w:t>政府专职消防队伍具有社会公益性质，消防救援机构应当与政府专职消防员建立劳动关系，订立书面劳动合同。</w:t>
      </w:r>
      <w:r w:rsidRPr="00AF4910">
        <w:rPr>
          <w:rFonts w:eastAsia="仿宋_GB2312"/>
          <w:kern w:val="0"/>
          <w:sz w:val="32"/>
          <w:szCs w:val="32"/>
        </w:rPr>
        <w:t xml:space="preserve"> </w:t>
      </w:r>
    </w:p>
    <w:p w:rsid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第七条</w:t>
      </w:r>
      <w:r w:rsidRPr="00AF4910">
        <w:rPr>
          <w:rFonts w:eastAsia="仿宋_GB2312"/>
          <w:bCs/>
          <w:kern w:val="0"/>
          <w:sz w:val="32"/>
          <w:szCs w:val="32"/>
        </w:rPr>
        <w:t xml:space="preserve">  </w:t>
      </w:r>
      <w:r w:rsidRPr="00AF4910">
        <w:rPr>
          <w:rFonts w:eastAsia="仿宋_GB2312"/>
          <w:kern w:val="0"/>
          <w:sz w:val="32"/>
          <w:szCs w:val="32"/>
        </w:rPr>
        <w:t>各县（市、区）人民政府及其有关部门、各单位应当按照相关规定对在消防工作中做出突出贡献的专职消防队及其人员给予表彰和奖励。</w:t>
      </w:r>
    </w:p>
    <w:p w:rsidR="003D5666" w:rsidRPr="00AF4910" w:rsidRDefault="003D5666" w:rsidP="00DC616B">
      <w:pPr>
        <w:spacing w:line="300" w:lineRule="exact"/>
        <w:ind w:firstLineChars="200" w:firstLine="640"/>
        <w:rPr>
          <w:rFonts w:eastAsia="方正仿宋_GBK"/>
          <w:sz w:val="32"/>
          <w:szCs w:val="32"/>
        </w:rPr>
      </w:pPr>
    </w:p>
    <w:p w:rsidR="00AF4910" w:rsidRDefault="00AF4910" w:rsidP="003D5666">
      <w:pPr>
        <w:spacing w:line="560" w:lineRule="exact"/>
        <w:jc w:val="center"/>
        <w:rPr>
          <w:rFonts w:eastAsia="黑体" w:hAnsi="黑体"/>
          <w:kern w:val="0"/>
          <w:sz w:val="32"/>
          <w:szCs w:val="32"/>
        </w:rPr>
      </w:pPr>
      <w:r w:rsidRPr="00AF4910">
        <w:rPr>
          <w:rFonts w:eastAsia="黑体" w:hAnsi="黑体"/>
          <w:kern w:val="0"/>
          <w:sz w:val="32"/>
          <w:szCs w:val="32"/>
        </w:rPr>
        <w:t>第二章</w:t>
      </w:r>
      <w:r w:rsidRPr="00AF4910">
        <w:rPr>
          <w:rFonts w:eastAsia="黑体"/>
          <w:kern w:val="0"/>
          <w:sz w:val="32"/>
          <w:szCs w:val="32"/>
        </w:rPr>
        <w:t xml:space="preserve">  </w:t>
      </w:r>
      <w:r w:rsidRPr="00AF4910">
        <w:rPr>
          <w:rFonts w:eastAsia="黑体" w:hAnsi="黑体"/>
          <w:kern w:val="0"/>
          <w:sz w:val="32"/>
          <w:szCs w:val="32"/>
        </w:rPr>
        <w:t>队伍建设</w:t>
      </w:r>
    </w:p>
    <w:p w:rsidR="003D5666" w:rsidRPr="00AF4910" w:rsidRDefault="003D5666" w:rsidP="00DC616B">
      <w:pPr>
        <w:spacing w:line="300" w:lineRule="exact"/>
        <w:rPr>
          <w:rFonts w:eastAsia="黑体"/>
          <w:kern w:val="0"/>
          <w:sz w:val="32"/>
          <w:szCs w:val="32"/>
        </w:rPr>
      </w:pP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第八条</w:t>
      </w:r>
      <w:r w:rsidRPr="00AF4910">
        <w:rPr>
          <w:rFonts w:eastAsia="仿宋_GB2312"/>
          <w:b/>
          <w:kern w:val="0"/>
          <w:sz w:val="32"/>
          <w:szCs w:val="32"/>
        </w:rPr>
        <w:t xml:space="preserve">  </w:t>
      </w:r>
      <w:r w:rsidRPr="00AF4910">
        <w:rPr>
          <w:rFonts w:eastAsia="仿宋_GB2312"/>
          <w:kern w:val="0"/>
          <w:sz w:val="32"/>
          <w:szCs w:val="32"/>
        </w:rPr>
        <w:t>符合下列情形之一的，应当建立政府专职消防队：</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（一）消防站数量未达到国家《城市消防站建设标准》规定的城市和县级人民政府所在地镇；</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（二）国家标准《乡镇消防队》规定的乡镇</w:t>
      </w:r>
      <w:r w:rsidR="003D5666">
        <w:rPr>
          <w:rFonts w:eastAsia="仿宋_GB2312" w:hint="eastAsia"/>
          <w:kern w:val="0"/>
          <w:sz w:val="32"/>
          <w:szCs w:val="32"/>
        </w:rPr>
        <w:t>；</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（三）其他需要建立政府专职消防队的地区。</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第九条</w:t>
      </w:r>
      <w:r w:rsidRPr="00AF4910">
        <w:rPr>
          <w:rFonts w:eastAsia="仿宋_GB2312"/>
          <w:b/>
          <w:kern w:val="0"/>
          <w:sz w:val="32"/>
          <w:szCs w:val="32"/>
        </w:rPr>
        <w:t xml:space="preserve">  </w:t>
      </w:r>
      <w:r w:rsidRPr="00AF4910">
        <w:rPr>
          <w:rFonts w:eastAsia="仿宋_GB2312"/>
          <w:kern w:val="0"/>
          <w:sz w:val="32"/>
          <w:szCs w:val="32"/>
        </w:rPr>
        <w:t>下列单位应当建立单位专职消防队：</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（一）大型发电厂、大型煤矿、民用机场；</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（二）生产、储存易燃易爆危险品的大型企业；</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（三）储备可燃的重要物资的大型仓库、基地；</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（四）距离国家综合性消防救援队较远、火灾危险性较大的其他大型企业；</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lastRenderedPageBreak/>
        <w:t>（五）距离国家综合性消防救援队较远、被列为全国重点文物保护单位的古建筑群的管理单位。</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第十条</w:t>
      </w:r>
      <w:r w:rsidRPr="00AF4910">
        <w:rPr>
          <w:rFonts w:eastAsia="仿宋_GB2312"/>
          <w:b/>
          <w:kern w:val="0"/>
          <w:sz w:val="32"/>
          <w:szCs w:val="32"/>
        </w:rPr>
        <w:t xml:space="preserve">  </w:t>
      </w:r>
      <w:r w:rsidRPr="00AF4910">
        <w:rPr>
          <w:rFonts w:eastAsia="仿宋_GB2312"/>
          <w:kern w:val="0"/>
          <w:sz w:val="32"/>
          <w:szCs w:val="32"/>
        </w:rPr>
        <w:t>专职消防队的队站规划选址应当符合国土空间规划和产业布局。县级政府专职消防队应达到一级普通消防站建设规模，人员达到</w:t>
      </w:r>
      <w:r w:rsidRPr="00AF4910">
        <w:rPr>
          <w:rFonts w:eastAsia="仿宋_GB2312"/>
          <w:kern w:val="0"/>
          <w:sz w:val="32"/>
          <w:szCs w:val="32"/>
        </w:rPr>
        <w:t>30</w:t>
      </w:r>
      <w:r w:rsidR="003D5666">
        <w:rPr>
          <w:rFonts w:eastAsia="仿宋_GB2312" w:hint="eastAsia"/>
          <w:kern w:val="0"/>
          <w:sz w:val="32"/>
          <w:szCs w:val="32"/>
        </w:rPr>
        <w:t>—</w:t>
      </w:r>
      <w:r w:rsidRPr="00AF4910">
        <w:rPr>
          <w:rFonts w:eastAsia="仿宋_GB2312"/>
          <w:kern w:val="0"/>
          <w:sz w:val="32"/>
          <w:szCs w:val="32"/>
        </w:rPr>
        <w:t>45</w:t>
      </w:r>
      <w:r w:rsidRPr="00AF4910">
        <w:rPr>
          <w:rFonts w:eastAsia="仿宋_GB2312"/>
          <w:kern w:val="0"/>
          <w:sz w:val="32"/>
          <w:szCs w:val="32"/>
        </w:rPr>
        <w:t>人。乡镇政府专职消防队、单位专职消防队应达到二级普通消防站建设规模，人员达到</w:t>
      </w:r>
      <w:r w:rsidRPr="00AF4910">
        <w:rPr>
          <w:rFonts w:eastAsia="仿宋_GB2312"/>
          <w:kern w:val="0"/>
          <w:sz w:val="32"/>
          <w:szCs w:val="32"/>
        </w:rPr>
        <w:t>15</w:t>
      </w:r>
      <w:r w:rsidR="003D5666">
        <w:rPr>
          <w:rFonts w:eastAsia="仿宋_GB2312" w:hint="eastAsia"/>
          <w:kern w:val="0"/>
          <w:sz w:val="32"/>
          <w:szCs w:val="32"/>
        </w:rPr>
        <w:t>—</w:t>
      </w:r>
      <w:r w:rsidRPr="00AF4910">
        <w:rPr>
          <w:rFonts w:eastAsia="仿宋_GB2312"/>
          <w:kern w:val="0"/>
          <w:sz w:val="32"/>
          <w:szCs w:val="32"/>
        </w:rPr>
        <w:t>25</w:t>
      </w:r>
      <w:r w:rsidRPr="00AF4910">
        <w:rPr>
          <w:rFonts w:eastAsia="仿宋_GB2312"/>
          <w:kern w:val="0"/>
          <w:sz w:val="32"/>
          <w:szCs w:val="32"/>
        </w:rPr>
        <w:t>人。</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随着城市经济的发展，新建或改建的消防队站要按照《城市消防站建设标准》</w:t>
      </w:r>
      <w:r w:rsidRPr="00AF4910">
        <w:rPr>
          <w:kern w:val="0"/>
          <w:sz w:val="32"/>
          <w:szCs w:val="32"/>
        </w:rPr>
        <w:t>（</w:t>
      </w:r>
      <w:r w:rsidRPr="00AF4910">
        <w:rPr>
          <w:rFonts w:eastAsia="仿宋_GB2312"/>
          <w:kern w:val="0"/>
          <w:sz w:val="32"/>
          <w:szCs w:val="32"/>
        </w:rPr>
        <w:t>建标</w:t>
      </w:r>
      <w:r w:rsidRPr="00AF4910">
        <w:rPr>
          <w:rFonts w:eastAsia="仿宋_GB2312"/>
          <w:kern w:val="0"/>
          <w:sz w:val="32"/>
          <w:szCs w:val="32"/>
        </w:rPr>
        <w:t>152</w:t>
      </w:r>
      <w:r w:rsidR="003D5666">
        <w:rPr>
          <w:rFonts w:eastAsia="仿宋_GB2312" w:hint="eastAsia"/>
          <w:kern w:val="0"/>
          <w:sz w:val="32"/>
          <w:szCs w:val="32"/>
        </w:rPr>
        <w:t>—</w:t>
      </w:r>
      <w:r w:rsidRPr="00AF4910">
        <w:rPr>
          <w:rFonts w:eastAsia="仿宋_GB2312"/>
          <w:kern w:val="0"/>
          <w:sz w:val="32"/>
          <w:szCs w:val="32"/>
        </w:rPr>
        <w:t>2017</w:t>
      </w:r>
      <w:r w:rsidRPr="00AF4910">
        <w:rPr>
          <w:kern w:val="0"/>
          <w:sz w:val="32"/>
          <w:szCs w:val="32"/>
        </w:rPr>
        <w:t>）</w:t>
      </w:r>
      <w:r w:rsidRPr="00AF4910">
        <w:rPr>
          <w:rFonts w:eastAsia="仿宋_GB2312"/>
          <w:kern w:val="0"/>
          <w:sz w:val="32"/>
          <w:szCs w:val="32"/>
        </w:rPr>
        <w:t>等国家和省有关规定配齐配全人员、消防车辆、器材装备等。有条件的地区和单位可以执行特勤消防站建设标准。</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第十一条</w:t>
      </w:r>
      <w:r w:rsidRPr="00AF4910">
        <w:rPr>
          <w:rFonts w:eastAsia="仿宋_GB2312"/>
          <w:b/>
          <w:kern w:val="0"/>
          <w:sz w:val="32"/>
          <w:szCs w:val="32"/>
        </w:rPr>
        <w:t xml:space="preserve">  </w:t>
      </w:r>
      <w:r w:rsidRPr="00AF4910">
        <w:rPr>
          <w:rFonts w:eastAsia="仿宋_GB2312"/>
          <w:kern w:val="0"/>
          <w:sz w:val="32"/>
          <w:szCs w:val="32"/>
        </w:rPr>
        <w:t>专职消防队的建立，</w:t>
      </w:r>
      <w:r w:rsidRPr="0067044E">
        <w:rPr>
          <w:rFonts w:ascii="仿宋_GB2312" w:eastAsia="仿宋_GB2312" w:hint="eastAsia"/>
          <w:kern w:val="0"/>
          <w:sz w:val="32"/>
          <w:szCs w:val="32"/>
        </w:rPr>
        <w:t>经</w:t>
      </w:r>
      <w:r w:rsidRPr="00AF4910">
        <w:rPr>
          <w:rFonts w:eastAsia="仿宋_GB2312"/>
          <w:kern w:val="0"/>
          <w:sz w:val="32"/>
          <w:szCs w:val="32"/>
        </w:rPr>
        <w:t>当地消防救援机构验收。由市消防救援机构报省消防救援机构备案。</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专职消防队不得擅自撤销、整合以及更名，确需撤销、整合以及更名的，应当经市消防救援机构同意，并报省消防救援机构备案。</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第十二条</w:t>
      </w:r>
      <w:r w:rsidRPr="00AF4910">
        <w:rPr>
          <w:rFonts w:eastAsia="仿宋_GB2312"/>
          <w:b/>
          <w:kern w:val="0"/>
          <w:sz w:val="32"/>
          <w:szCs w:val="32"/>
        </w:rPr>
        <w:t xml:space="preserve">  </w:t>
      </w:r>
      <w:r w:rsidRPr="00AF4910">
        <w:rPr>
          <w:rFonts w:eastAsia="仿宋_GB2312"/>
          <w:bCs/>
          <w:kern w:val="0"/>
          <w:sz w:val="32"/>
          <w:szCs w:val="32"/>
        </w:rPr>
        <w:t>市</w:t>
      </w:r>
      <w:r w:rsidRPr="00AF4910">
        <w:rPr>
          <w:rFonts w:eastAsia="仿宋_GB2312"/>
          <w:kern w:val="0"/>
          <w:sz w:val="32"/>
          <w:szCs w:val="32"/>
        </w:rPr>
        <w:t>消防救援机构制定本市的政府专职消防员招录计划，经市人民政府同意后，报省消防救援机构备案。</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政府专职消防员招录工作由市消防救援机构按照招录计划组织实施。</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单位专职消防人员招录工作由单位自行组织实施</w:t>
      </w:r>
      <w:r w:rsidR="001E0866">
        <w:rPr>
          <w:rFonts w:eastAsia="仿宋_GB2312" w:hint="eastAsia"/>
          <w:kern w:val="0"/>
          <w:sz w:val="32"/>
          <w:szCs w:val="32"/>
        </w:rPr>
        <w:t>，</w:t>
      </w:r>
      <w:r w:rsidRPr="00AF4910">
        <w:rPr>
          <w:rFonts w:eastAsia="仿宋_GB2312"/>
          <w:kern w:val="0"/>
          <w:sz w:val="32"/>
          <w:szCs w:val="32"/>
        </w:rPr>
        <w:t>并依法建立劳动关系。</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第十三条</w:t>
      </w:r>
      <w:r w:rsidRPr="00AF4910">
        <w:rPr>
          <w:rFonts w:eastAsia="仿宋_GB2312"/>
          <w:b/>
          <w:kern w:val="0"/>
          <w:sz w:val="32"/>
          <w:szCs w:val="32"/>
        </w:rPr>
        <w:t xml:space="preserve">  </w:t>
      </w:r>
      <w:r w:rsidRPr="00AF4910">
        <w:rPr>
          <w:rFonts w:eastAsia="仿宋_GB2312"/>
          <w:kern w:val="0"/>
          <w:sz w:val="32"/>
          <w:szCs w:val="32"/>
        </w:rPr>
        <w:t>政府专职消防员，包括政府专职消防队员和消防文员。</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lastRenderedPageBreak/>
        <w:t>政府专职消防队员，是指在政府专职消防队和补充到国家综合性消防救援队伍，从事应急救援工作的人员。</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消防文员，是指在消防救援机构及其派驻单位专职从事消防宣传、社会培训、档案管理、财务管理、窗口服务等辅助性工作的人员。</w:t>
      </w: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第十四条</w:t>
      </w:r>
      <w:r w:rsidRPr="00AF4910">
        <w:rPr>
          <w:rFonts w:eastAsia="仿宋_GB2312"/>
          <w:bCs/>
          <w:kern w:val="0"/>
          <w:sz w:val="32"/>
          <w:szCs w:val="32"/>
        </w:rPr>
        <w:t xml:space="preserve"> </w:t>
      </w:r>
      <w:r w:rsidRPr="00AF4910">
        <w:rPr>
          <w:rFonts w:eastAsia="仿宋_GB2312"/>
          <w:b/>
          <w:kern w:val="0"/>
          <w:sz w:val="32"/>
          <w:szCs w:val="32"/>
        </w:rPr>
        <w:t xml:space="preserve"> </w:t>
      </w:r>
      <w:r w:rsidRPr="00AF4910">
        <w:rPr>
          <w:rFonts w:eastAsia="仿宋_GB2312"/>
          <w:kern w:val="0"/>
          <w:sz w:val="32"/>
          <w:szCs w:val="32"/>
        </w:rPr>
        <w:t>政府专职消防队员招录对象应当具备下列条件：</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（一）具有中华人民共和国国籍；</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（二）遵守宪法和法律，拥护中国共产党领导和社会主义制度；</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（三）具有高中及以上文化程度；</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（四）年龄为十八周岁以上、二十二周岁以下；</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（五）身体和心理健康；</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（六）具有良好的品行；</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（七）法律、法规规定的其他条件。</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国家综合性消防救援队伍退出人员、退役士兵、具有两年以上灭火救援实战经验的专职消防队员和专职林业扑火队员、大学专科以上学历人员，年龄可以放宽至二十四周岁。</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消防文员、特殊专业岗位等人员招录的具体条件按照省消防救援机构规定执行。</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第十五条</w:t>
      </w:r>
      <w:r w:rsidRPr="00AF4910">
        <w:rPr>
          <w:rFonts w:eastAsia="仿宋_GB2312"/>
          <w:b/>
          <w:kern w:val="0"/>
          <w:sz w:val="32"/>
          <w:szCs w:val="32"/>
        </w:rPr>
        <w:t xml:space="preserve">  </w:t>
      </w:r>
      <w:r w:rsidRPr="00AF4910">
        <w:rPr>
          <w:rFonts w:eastAsia="仿宋_GB2312"/>
          <w:kern w:val="0"/>
          <w:sz w:val="32"/>
          <w:szCs w:val="32"/>
        </w:rPr>
        <w:t>政府专职消防员应当参加入职培训。</w:t>
      </w:r>
    </w:p>
    <w:p w:rsid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培训合格的，由市消防救援机构在本市行政区域内统一分配。培训不合格或者其他不适宜从事消防救援工作的，应当解除劳动关系。</w:t>
      </w:r>
      <w:r w:rsidRPr="00AF4910">
        <w:rPr>
          <w:rFonts w:eastAsia="仿宋_GB2312"/>
          <w:kern w:val="0"/>
          <w:sz w:val="32"/>
          <w:szCs w:val="32"/>
        </w:rPr>
        <w:t xml:space="preserve"> </w:t>
      </w:r>
    </w:p>
    <w:p w:rsidR="00AF4910" w:rsidRDefault="00AF4910" w:rsidP="003D5666">
      <w:pPr>
        <w:spacing w:line="560" w:lineRule="exact"/>
        <w:jc w:val="center"/>
        <w:rPr>
          <w:rFonts w:eastAsia="黑体" w:hAnsi="黑体"/>
          <w:kern w:val="0"/>
          <w:sz w:val="32"/>
          <w:szCs w:val="32"/>
        </w:rPr>
      </w:pPr>
      <w:r w:rsidRPr="00AF4910">
        <w:rPr>
          <w:rFonts w:eastAsia="黑体" w:hAnsi="黑体"/>
          <w:kern w:val="0"/>
          <w:sz w:val="32"/>
          <w:szCs w:val="32"/>
        </w:rPr>
        <w:lastRenderedPageBreak/>
        <w:t>第三章</w:t>
      </w:r>
      <w:r w:rsidRPr="00AF4910">
        <w:rPr>
          <w:rFonts w:eastAsia="黑体"/>
          <w:kern w:val="0"/>
          <w:sz w:val="32"/>
          <w:szCs w:val="32"/>
        </w:rPr>
        <w:t xml:space="preserve">  </w:t>
      </w:r>
      <w:r w:rsidRPr="00AF4910">
        <w:rPr>
          <w:rFonts w:eastAsia="黑体" w:hAnsi="黑体"/>
          <w:kern w:val="0"/>
          <w:sz w:val="32"/>
          <w:szCs w:val="32"/>
        </w:rPr>
        <w:t>队伍管理</w:t>
      </w:r>
    </w:p>
    <w:p w:rsidR="003D5666" w:rsidRPr="00AF4910" w:rsidRDefault="003D5666" w:rsidP="003D5666">
      <w:pPr>
        <w:spacing w:line="300" w:lineRule="exact"/>
        <w:rPr>
          <w:rFonts w:eastAsia="黑体"/>
          <w:kern w:val="0"/>
          <w:sz w:val="32"/>
          <w:szCs w:val="32"/>
        </w:rPr>
      </w:pP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第十六条</w:t>
      </w:r>
      <w:r w:rsidRPr="00AF4910">
        <w:rPr>
          <w:rFonts w:eastAsia="仿宋_GB2312"/>
          <w:b/>
          <w:kern w:val="0"/>
          <w:sz w:val="32"/>
          <w:szCs w:val="32"/>
        </w:rPr>
        <w:t xml:space="preserve">  </w:t>
      </w:r>
      <w:r w:rsidRPr="00AF4910">
        <w:rPr>
          <w:rFonts w:eastAsia="仿宋_GB2312"/>
          <w:kern w:val="0"/>
          <w:sz w:val="32"/>
          <w:szCs w:val="32"/>
        </w:rPr>
        <w:t>政府专职消防队应当参照国家综合性消防救援队伍相关规章制度加强队伍管理，规范战备、训练、工作、生活秩序。</w:t>
      </w: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第十七条</w:t>
      </w:r>
      <w:r w:rsidRPr="00AF4910">
        <w:rPr>
          <w:rFonts w:eastAsia="仿宋_GB2312"/>
          <w:bCs/>
          <w:kern w:val="0"/>
          <w:sz w:val="32"/>
          <w:szCs w:val="32"/>
        </w:rPr>
        <w:t xml:space="preserve"> </w:t>
      </w:r>
      <w:r w:rsidRPr="00AF4910">
        <w:rPr>
          <w:rFonts w:eastAsia="仿宋_GB2312"/>
          <w:b/>
          <w:kern w:val="0"/>
          <w:sz w:val="32"/>
          <w:szCs w:val="32"/>
        </w:rPr>
        <w:t xml:space="preserve"> </w:t>
      </w:r>
      <w:r w:rsidRPr="00AF4910">
        <w:rPr>
          <w:rFonts w:eastAsia="仿宋_GB2312"/>
          <w:kern w:val="0"/>
          <w:sz w:val="32"/>
          <w:szCs w:val="32"/>
        </w:rPr>
        <w:t>政府专职消防队应当履行下列职责：</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（一）贯彻消防法律、法规和政策；</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（二）制定火灾扑救和应急救援预案，定期组织实战演练；</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（三）负责辖区内的消防宣传、防火巡查、火灾扑救和应急救援工作；</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（四）掌握辖区内的消防水源、道路、消防安全重点单位、重点部位等情况，建立健全各项业务资料档案；</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（五）接受上级消防救援机构的管理和调度指挥，承担辖区外火灾扑救和应急救援任务；</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（六）定期向所属消防救援机构报告工作；</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（七）对消防器材装备进行日常养护，保持良好应急状态；</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（八）依法应当履行的其他职责。</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第十八条</w:t>
      </w:r>
      <w:r w:rsidRPr="00AF4910">
        <w:rPr>
          <w:rFonts w:eastAsia="仿宋_GB2312"/>
          <w:b/>
          <w:kern w:val="0"/>
          <w:sz w:val="32"/>
          <w:szCs w:val="32"/>
        </w:rPr>
        <w:t xml:space="preserve">  </w:t>
      </w:r>
      <w:r w:rsidRPr="00AF4910">
        <w:rPr>
          <w:rFonts w:eastAsia="仿宋_GB2312"/>
          <w:kern w:val="0"/>
          <w:sz w:val="32"/>
          <w:szCs w:val="32"/>
        </w:rPr>
        <w:t>政府专职消防队应当执行战备制度，进行战备教育，保持良好的战备状态。</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第十九条</w:t>
      </w:r>
      <w:r w:rsidRPr="00AF4910">
        <w:rPr>
          <w:rFonts w:eastAsia="仿宋_GB2312"/>
          <w:bCs/>
          <w:kern w:val="0"/>
          <w:sz w:val="32"/>
          <w:szCs w:val="32"/>
        </w:rPr>
        <w:t xml:space="preserve"> </w:t>
      </w:r>
      <w:r w:rsidRPr="00AF4910">
        <w:rPr>
          <w:rFonts w:eastAsia="仿宋_GB2312"/>
          <w:b/>
          <w:kern w:val="0"/>
          <w:sz w:val="32"/>
          <w:szCs w:val="32"/>
        </w:rPr>
        <w:t xml:space="preserve"> </w:t>
      </w:r>
      <w:r w:rsidRPr="00AF4910">
        <w:rPr>
          <w:rFonts w:eastAsia="仿宋_GB2312"/>
          <w:kern w:val="0"/>
          <w:sz w:val="32"/>
          <w:szCs w:val="32"/>
        </w:rPr>
        <w:t>政府专职消防队应当在消防救援机构的指导下组织实施专业技能训练，配备并维护保养装备器材，提高火灾扑救和应急救援的能力。</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第二十条</w:t>
      </w:r>
      <w:r w:rsidRPr="00AF4910">
        <w:rPr>
          <w:rFonts w:eastAsia="仿宋_GB2312"/>
          <w:bCs/>
          <w:kern w:val="0"/>
          <w:sz w:val="32"/>
          <w:szCs w:val="32"/>
        </w:rPr>
        <w:t xml:space="preserve"> </w:t>
      </w:r>
      <w:r w:rsidRPr="00AF4910">
        <w:rPr>
          <w:rFonts w:eastAsia="仿宋_GB2312"/>
          <w:b/>
          <w:kern w:val="0"/>
          <w:sz w:val="32"/>
          <w:szCs w:val="32"/>
        </w:rPr>
        <w:t xml:space="preserve"> </w:t>
      </w:r>
      <w:r w:rsidRPr="00AF4910">
        <w:rPr>
          <w:rFonts w:eastAsia="仿宋_GB2312"/>
          <w:kern w:val="0"/>
          <w:sz w:val="32"/>
          <w:szCs w:val="32"/>
        </w:rPr>
        <w:t>政府专职消防队实行二十四小时驻勤备战。政</w:t>
      </w:r>
      <w:r w:rsidRPr="00AF4910">
        <w:rPr>
          <w:rFonts w:eastAsia="仿宋_GB2312"/>
          <w:kern w:val="0"/>
          <w:sz w:val="32"/>
          <w:szCs w:val="32"/>
        </w:rPr>
        <w:lastRenderedPageBreak/>
        <w:t>府专职消防队员实行二十四小时备勤以及轮值班制度。消防文员实行八小时工作制。</w:t>
      </w:r>
    </w:p>
    <w:p w:rsid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第二十一条</w:t>
      </w:r>
      <w:r w:rsidRPr="00AF4910">
        <w:rPr>
          <w:rFonts w:eastAsia="仿宋_GB2312"/>
          <w:bCs/>
          <w:kern w:val="0"/>
          <w:sz w:val="32"/>
          <w:szCs w:val="32"/>
        </w:rPr>
        <w:t xml:space="preserve"> </w:t>
      </w:r>
      <w:r w:rsidRPr="00AF4910">
        <w:rPr>
          <w:rFonts w:eastAsia="仿宋_GB2312"/>
          <w:b/>
          <w:kern w:val="0"/>
          <w:sz w:val="32"/>
          <w:szCs w:val="32"/>
        </w:rPr>
        <w:t xml:space="preserve"> </w:t>
      </w:r>
      <w:r w:rsidRPr="00AF4910">
        <w:rPr>
          <w:rFonts w:eastAsia="仿宋_GB2312"/>
          <w:kern w:val="0"/>
          <w:sz w:val="32"/>
          <w:szCs w:val="32"/>
        </w:rPr>
        <w:t>政府专职消防队的消防车辆管理按照国家综合性消防救援队伍车辆管理的有关规定执行。</w:t>
      </w:r>
      <w:r w:rsidRPr="00AF4910">
        <w:rPr>
          <w:rFonts w:eastAsia="仿宋_GB2312"/>
          <w:kern w:val="0"/>
          <w:sz w:val="32"/>
          <w:szCs w:val="32"/>
        </w:rPr>
        <w:t xml:space="preserve"> </w:t>
      </w:r>
    </w:p>
    <w:p w:rsidR="003D5666" w:rsidRPr="00AF4910" w:rsidRDefault="003D5666" w:rsidP="003D5666">
      <w:pPr>
        <w:spacing w:line="300" w:lineRule="exact"/>
        <w:ind w:firstLineChars="200" w:firstLine="640"/>
        <w:rPr>
          <w:rFonts w:eastAsia="仿宋_GB2312"/>
          <w:sz w:val="32"/>
          <w:szCs w:val="32"/>
        </w:rPr>
      </w:pPr>
    </w:p>
    <w:p w:rsidR="00AF4910" w:rsidRDefault="00AF4910" w:rsidP="003D5666">
      <w:pPr>
        <w:spacing w:line="560" w:lineRule="exact"/>
        <w:jc w:val="center"/>
        <w:rPr>
          <w:rFonts w:eastAsia="黑体" w:hAnsi="黑体"/>
          <w:kern w:val="0"/>
          <w:sz w:val="32"/>
          <w:szCs w:val="32"/>
        </w:rPr>
      </w:pPr>
      <w:r w:rsidRPr="00AF4910">
        <w:rPr>
          <w:rFonts w:eastAsia="黑体" w:hAnsi="黑体"/>
          <w:kern w:val="0"/>
          <w:sz w:val="32"/>
          <w:szCs w:val="32"/>
        </w:rPr>
        <w:t>第四章</w:t>
      </w:r>
      <w:r w:rsidRPr="00AF4910">
        <w:rPr>
          <w:rFonts w:eastAsia="黑体"/>
          <w:kern w:val="0"/>
          <w:sz w:val="32"/>
          <w:szCs w:val="32"/>
        </w:rPr>
        <w:t xml:space="preserve">  </w:t>
      </w:r>
      <w:r w:rsidRPr="00AF4910">
        <w:rPr>
          <w:rFonts w:eastAsia="黑体" w:hAnsi="黑体"/>
          <w:kern w:val="0"/>
          <w:sz w:val="32"/>
          <w:szCs w:val="32"/>
        </w:rPr>
        <w:t>岗级规定</w:t>
      </w:r>
    </w:p>
    <w:p w:rsidR="003D5666" w:rsidRPr="00AF4910" w:rsidRDefault="003D5666" w:rsidP="003D5666">
      <w:pPr>
        <w:spacing w:line="300" w:lineRule="exact"/>
        <w:rPr>
          <w:rFonts w:eastAsia="黑体"/>
          <w:kern w:val="0"/>
          <w:sz w:val="32"/>
          <w:szCs w:val="32"/>
        </w:rPr>
      </w:pP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第二十二条</w:t>
      </w:r>
      <w:r w:rsidRPr="00AF4910">
        <w:rPr>
          <w:rFonts w:eastAsia="仿宋_GB2312"/>
          <w:bCs/>
          <w:kern w:val="0"/>
          <w:sz w:val="32"/>
          <w:szCs w:val="32"/>
        </w:rPr>
        <w:t xml:space="preserve">  </w:t>
      </w:r>
      <w:r w:rsidRPr="00AF4910">
        <w:rPr>
          <w:rFonts w:eastAsia="仿宋_GB2312"/>
          <w:kern w:val="0"/>
          <w:sz w:val="32"/>
          <w:szCs w:val="32"/>
        </w:rPr>
        <w:t>政府专职消防员的等级规定、等级年限、职务设置和晋级晋升办法参照国家综合性消防救援队伍相关规定执行，具体管理办法按照省消防救援机构相关规定执行。</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第二十三条</w:t>
      </w:r>
      <w:r w:rsidRPr="00AF4910">
        <w:rPr>
          <w:rFonts w:eastAsia="仿宋_GB2312"/>
          <w:bCs/>
          <w:kern w:val="0"/>
          <w:sz w:val="32"/>
          <w:szCs w:val="32"/>
        </w:rPr>
        <w:t xml:space="preserve">  </w:t>
      </w:r>
      <w:r w:rsidRPr="00AF4910">
        <w:rPr>
          <w:rFonts w:eastAsia="仿宋_GB2312"/>
          <w:kern w:val="0"/>
          <w:sz w:val="32"/>
          <w:szCs w:val="32"/>
        </w:rPr>
        <w:t>政府专职消防员有下列情形之一的，消防救援机构可以解除劳动合同：</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（一）年度考核连续</w:t>
      </w:r>
      <w:r w:rsidRPr="0067044E">
        <w:rPr>
          <w:rFonts w:ascii="仿宋_GB2312" w:eastAsia="仿宋_GB2312" w:hint="eastAsia"/>
          <w:kern w:val="0"/>
          <w:sz w:val="32"/>
          <w:szCs w:val="32"/>
        </w:rPr>
        <w:t>两</w:t>
      </w:r>
      <w:r w:rsidRPr="00AF4910">
        <w:rPr>
          <w:rFonts w:eastAsia="仿宋_GB2312"/>
          <w:kern w:val="0"/>
          <w:sz w:val="32"/>
          <w:szCs w:val="32"/>
        </w:rPr>
        <w:t>年被评定为不称职的；</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（二）等级晋升考核结果为不合格的；</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（三）不履行职责、不服从命令、不遵守纪律等严重违反规章制度的；</w:t>
      </w:r>
      <w:r w:rsidRPr="00AF4910">
        <w:rPr>
          <w:rFonts w:eastAsia="仿宋_GB2312"/>
          <w:kern w:val="0"/>
          <w:sz w:val="32"/>
          <w:szCs w:val="32"/>
        </w:rPr>
        <w:t xml:space="preserve"> </w:t>
      </w:r>
    </w:p>
    <w:p w:rsidR="00AF4910" w:rsidRPr="00AF4910" w:rsidRDefault="00AF4910" w:rsidP="00AF4910">
      <w:pPr>
        <w:spacing w:line="560" w:lineRule="exact"/>
        <w:ind w:firstLineChars="200" w:firstLine="640"/>
        <w:rPr>
          <w:rFonts w:eastAsia="仿宋_GB2312"/>
          <w:sz w:val="32"/>
          <w:szCs w:val="32"/>
        </w:rPr>
      </w:pPr>
      <w:r w:rsidRPr="00AF4910">
        <w:rPr>
          <w:rFonts w:eastAsia="仿宋_GB2312"/>
          <w:kern w:val="0"/>
          <w:sz w:val="32"/>
          <w:szCs w:val="32"/>
        </w:rPr>
        <w:t>（四）不服从因所在单位撤销、整合、缩减员额等需要调整工作的；</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（五）法律法规规定的其他符合解除劳动合同的情形。</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第二十四条</w:t>
      </w:r>
      <w:r w:rsidRPr="00AF4910">
        <w:rPr>
          <w:rFonts w:eastAsia="仿宋_GB2312"/>
          <w:b/>
          <w:kern w:val="0"/>
          <w:sz w:val="32"/>
          <w:szCs w:val="32"/>
        </w:rPr>
        <w:t xml:space="preserve">  </w:t>
      </w:r>
      <w:r w:rsidRPr="00AF4910">
        <w:rPr>
          <w:rFonts w:eastAsia="仿宋_GB2312"/>
          <w:kern w:val="0"/>
          <w:sz w:val="32"/>
          <w:szCs w:val="32"/>
        </w:rPr>
        <w:t>有下列情形之一的，不得解除专职消防人员的劳动合同：</w:t>
      </w:r>
    </w:p>
    <w:p w:rsidR="00AF4910" w:rsidRPr="00AF4910" w:rsidRDefault="00AF4910" w:rsidP="00AF4910">
      <w:pPr>
        <w:spacing w:line="560" w:lineRule="exact"/>
        <w:ind w:firstLineChars="200" w:firstLine="640"/>
        <w:rPr>
          <w:rFonts w:eastAsia="仿宋_GB2312"/>
          <w:kern w:val="0"/>
          <w:sz w:val="32"/>
          <w:szCs w:val="32"/>
          <w:lang w:val="zh-CN"/>
        </w:rPr>
      </w:pPr>
      <w:r w:rsidRPr="00AF4910">
        <w:rPr>
          <w:rFonts w:eastAsia="仿宋_GB2312"/>
          <w:kern w:val="0"/>
          <w:sz w:val="32"/>
          <w:szCs w:val="32"/>
          <w:lang w:val="zh-CN"/>
        </w:rPr>
        <w:t>（一）合同期内患病或者因工负伤</w:t>
      </w:r>
      <w:r w:rsidRPr="00AF4910">
        <w:rPr>
          <w:rFonts w:eastAsia="仿宋_GB2312"/>
          <w:kern w:val="0"/>
          <w:sz w:val="32"/>
          <w:szCs w:val="32"/>
          <w:lang w:val="zh-CN"/>
        </w:rPr>
        <w:t>,</w:t>
      </w:r>
      <w:r w:rsidRPr="00AF4910">
        <w:rPr>
          <w:rFonts w:eastAsia="仿宋_GB2312"/>
          <w:kern w:val="0"/>
          <w:sz w:val="32"/>
          <w:szCs w:val="32"/>
          <w:lang w:val="zh-CN"/>
        </w:rPr>
        <w:t>在规定医疗期内的</w:t>
      </w:r>
      <w:r w:rsidR="00DC616B">
        <w:rPr>
          <w:rFonts w:eastAsia="仿宋_GB2312" w:hint="eastAsia"/>
          <w:kern w:val="0"/>
          <w:sz w:val="32"/>
          <w:szCs w:val="32"/>
          <w:lang w:val="zh-CN"/>
        </w:rPr>
        <w:t>；</w:t>
      </w:r>
    </w:p>
    <w:p w:rsidR="00AF4910" w:rsidRPr="00AF4910" w:rsidRDefault="00AF4910" w:rsidP="00AF4910">
      <w:pPr>
        <w:spacing w:line="560" w:lineRule="exact"/>
        <w:ind w:firstLineChars="200" w:firstLine="640"/>
        <w:rPr>
          <w:rFonts w:eastAsia="仿宋_GB2312"/>
          <w:kern w:val="0"/>
          <w:sz w:val="32"/>
          <w:szCs w:val="32"/>
          <w:lang w:val="zh-CN"/>
        </w:rPr>
      </w:pPr>
      <w:r w:rsidRPr="00AF4910">
        <w:rPr>
          <w:rFonts w:eastAsia="仿宋_GB2312"/>
          <w:kern w:val="0"/>
          <w:sz w:val="32"/>
          <w:szCs w:val="32"/>
          <w:lang w:val="zh-CN"/>
        </w:rPr>
        <w:t>（二）</w:t>
      </w:r>
      <w:r w:rsidRPr="00AF4910">
        <w:rPr>
          <w:rFonts w:eastAsia="仿宋_GB2312"/>
          <w:kern w:val="0"/>
          <w:sz w:val="32"/>
          <w:szCs w:val="32"/>
        </w:rPr>
        <w:t>患职业病并被确认丧失或者部分丧失劳动能力的；</w:t>
      </w:r>
    </w:p>
    <w:p w:rsidR="00AF4910" w:rsidRPr="00AF4910" w:rsidRDefault="00AF4910" w:rsidP="00AF4910">
      <w:pPr>
        <w:spacing w:line="560" w:lineRule="exact"/>
        <w:ind w:firstLineChars="200" w:firstLine="640"/>
        <w:rPr>
          <w:rFonts w:eastAsia="仿宋_GB2312"/>
          <w:kern w:val="0"/>
          <w:sz w:val="32"/>
          <w:szCs w:val="32"/>
          <w:lang w:val="zh-CN"/>
        </w:rPr>
      </w:pPr>
      <w:r w:rsidRPr="00AF4910">
        <w:rPr>
          <w:rFonts w:eastAsia="仿宋_GB2312"/>
          <w:kern w:val="0"/>
          <w:sz w:val="32"/>
          <w:szCs w:val="32"/>
          <w:lang w:val="zh-CN"/>
        </w:rPr>
        <w:t>（三）女性消防文员在孕期、产期和哺乳期内的</w:t>
      </w:r>
      <w:r w:rsidR="00DC616B">
        <w:rPr>
          <w:rFonts w:eastAsia="仿宋_GB2312" w:hint="eastAsia"/>
          <w:kern w:val="0"/>
          <w:sz w:val="32"/>
          <w:szCs w:val="32"/>
          <w:lang w:val="zh-CN"/>
        </w:rPr>
        <w:t>；</w:t>
      </w:r>
    </w:p>
    <w:p w:rsidR="00AF4910" w:rsidRPr="00AF4910" w:rsidRDefault="00AF4910" w:rsidP="00AF4910">
      <w:pPr>
        <w:spacing w:line="560" w:lineRule="exact"/>
        <w:ind w:firstLineChars="200" w:firstLine="640"/>
        <w:rPr>
          <w:rFonts w:eastAsia="仿宋_GB2312"/>
          <w:kern w:val="0"/>
          <w:sz w:val="32"/>
          <w:szCs w:val="32"/>
          <w:lang w:val="zh-CN"/>
        </w:rPr>
      </w:pPr>
      <w:r w:rsidRPr="00AF4910">
        <w:rPr>
          <w:rFonts w:eastAsia="仿宋_GB2312"/>
          <w:kern w:val="0"/>
          <w:sz w:val="32"/>
          <w:szCs w:val="32"/>
          <w:lang w:val="zh-CN"/>
        </w:rPr>
        <w:lastRenderedPageBreak/>
        <w:t>（四）法律、法规规定不可解除合同的其他情形。</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第二十五条</w:t>
      </w:r>
      <w:r w:rsidRPr="00AF4910">
        <w:rPr>
          <w:rFonts w:eastAsia="仿宋_GB2312"/>
          <w:b/>
          <w:kern w:val="0"/>
          <w:sz w:val="32"/>
          <w:szCs w:val="32"/>
        </w:rPr>
        <w:t xml:space="preserve">  </w:t>
      </w:r>
      <w:r w:rsidRPr="00AF4910">
        <w:rPr>
          <w:rFonts w:eastAsia="仿宋_GB2312"/>
          <w:kern w:val="0"/>
          <w:sz w:val="32"/>
          <w:szCs w:val="32"/>
        </w:rPr>
        <w:t>政府专职消防队员连续工作不满十二年解除或者终止劳动合同的，领取退出补助和经济补偿；连续工作满十二</w:t>
      </w:r>
      <w:r w:rsidRPr="003D5666">
        <w:rPr>
          <w:rFonts w:eastAsia="仿宋_GB2312"/>
          <w:spacing w:val="-4"/>
          <w:kern w:val="0"/>
          <w:sz w:val="32"/>
          <w:szCs w:val="32"/>
        </w:rPr>
        <w:t>年和十二年以上解除或者终止劳动合同、未达到退休条件的，由各县（市、区）人民政府安置工作，或者领取退出补助和经济补偿。</w:t>
      </w:r>
      <w:r w:rsidRPr="00AF4910">
        <w:rPr>
          <w:rFonts w:eastAsia="仿宋_GB2312"/>
          <w:kern w:val="0"/>
          <w:sz w:val="32"/>
          <w:szCs w:val="32"/>
        </w:rPr>
        <w:t>补助金额按照国家综合性消防救援队伍的标准确定。</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存在本办法第二十三条第一项、第三项情形的或者主动辞职的政府专职消防队员，不得领取退出补助。</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政府专职消防员符合退休条件的，应当按照有关规定办理退休。</w:t>
      </w:r>
    </w:p>
    <w:p w:rsidR="00AF4910" w:rsidRPr="00AF4910" w:rsidRDefault="00AF4910" w:rsidP="00AF4910">
      <w:pPr>
        <w:spacing w:line="560" w:lineRule="exact"/>
        <w:ind w:firstLine="620"/>
        <w:rPr>
          <w:rFonts w:eastAsia="仿宋_GB2312"/>
          <w:kern w:val="0"/>
          <w:sz w:val="32"/>
          <w:szCs w:val="32"/>
        </w:rPr>
      </w:pPr>
      <w:r w:rsidRPr="00AF4910">
        <w:rPr>
          <w:rFonts w:eastAsia="仿宋_GB2312"/>
          <w:b/>
          <w:kern w:val="0"/>
          <w:sz w:val="32"/>
          <w:szCs w:val="32"/>
        </w:rPr>
        <w:t>第二十六条</w:t>
      </w:r>
      <w:r w:rsidRPr="00AF4910">
        <w:rPr>
          <w:rFonts w:eastAsia="仿宋_GB2312"/>
          <w:b/>
          <w:kern w:val="0"/>
          <w:sz w:val="32"/>
          <w:szCs w:val="32"/>
        </w:rPr>
        <w:t xml:space="preserve">  </w:t>
      </w:r>
      <w:r w:rsidRPr="00AF4910">
        <w:rPr>
          <w:rFonts w:eastAsia="仿宋_GB2312"/>
          <w:kern w:val="0"/>
          <w:sz w:val="32"/>
          <w:szCs w:val="32"/>
        </w:rPr>
        <w:t>本办法施行前，参加工作的政府专职消防员应当按照对应等级参加考核。考核合格的，进行等级评定；考核不合格的，解除劳动关系。</w:t>
      </w:r>
    </w:p>
    <w:p w:rsidR="00AF4910" w:rsidRDefault="00AF4910" w:rsidP="00AF4910">
      <w:pPr>
        <w:spacing w:line="560" w:lineRule="exact"/>
        <w:ind w:firstLine="620"/>
        <w:rPr>
          <w:rFonts w:eastAsia="仿宋_GB2312"/>
          <w:kern w:val="0"/>
          <w:sz w:val="32"/>
          <w:szCs w:val="32"/>
        </w:rPr>
      </w:pPr>
      <w:r w:rsidRPr="00AF4910">
        <w:rPr>
          <w:rFonts w:eastAsia="仿宋_GB2312"/>
          <w:kern w:val="0"/>
          <w:sz w:val="32"/>
          <w:szCs w:val="32"/>
        </w:rPr>
        <w:t>具体办法按照省消防救援机构相关规定执行。</w:t>
      </w:r>
    </w:p>
    <w:p w:rsidR="003D5666" w:rsidRPr="00AF4910" w:rsidRDefault="003D5666" w:rsidP="003D5666">
      <w:pPr>
        <w:spacing w:line="300" w:lineRule="exact"/>
        <w:ind w:firstLine="620"/>
        <w:rPr>
          <w:rFonts w:eastAsia="方正仿宋_GBK"/>
          <w:sz w:val="32"/>
          <w:szCs w:val="32"/>
        </w:rPr>
      </w:pPr>
    </w:p>
    <w:p w:rsidR="00AF4910" w:rsidRDefault="00AF4910" w:rsidP="003D5666">
      <w:pPr>
        <w:spacing w:line="560" w:lineRule="exact"/>
        <w:jc w:val="center"/>
        <w:rPr>
          <w:rFonts w:eastAsia="黑体" w:hAnsi="黑体"/>
          <w:kern w:val="0"/>
          <w:sz w:val="32"/>
          <w:szCs w:val="32"/>
        </w:rPr>
      </w:pPr>
      <w:r w:rsidRPr="00AF4910">
        <w:rPr>
          <w:rFonts w:eastAsia="黑体" w:hAnsi="黑体"/>
          <w:kern w:val="0"/>
          <w:sz w:val="32"/>
          <w:szCs w:val="32"/>
        </w:rPr>
        <w:t>第五章</w:t>
      </w:r>
      <w:r w:rsidRPr="00AF4910">
        <w:rPr>
          <w:rFonts w:eastAsia="黑体"/>
          <w:kern w:val="0"/>
          <w:sz w:val="32"/>
          <w:szCs w:val="32"/>
        </w:rPr>
        <w:t xml:space="preserve">  </w:t>
      </w:r>
      <w:r w:rsidRPr="00AF4910">
        <w:rPr>
          <w:rFonts w:eastAsia="黑体" w:hAnsi="黑体"/>
          <w:kern w:val="0"/>
          <w:sz w:val="32"/>
          <w:szCs w:val="32"/>
        </w:rPr>
        <w:t>保障机制</w:t>
      </w:r>
    </w:p>
    <w:p w:rsidR="003D5666" w:rsidRPr="00AF4910" w:rsidRDefault="003D5666" w:rsidP="003D5666">
      <w:pPr>
        <w:spacing w:line="300" w:lineRule="exact"/>
        <w:rPr>
          <w:rFonts w:eastAsia="黑体"/>
          <w:kern w:val="0"/>
          <w:sz w:val="32"/>
          <w:szCs w:val="32"/>
        </w:rPr>
      </w:pP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第二十七条</w:t>
      </w:r>
      <w:r w:rsidRPr="00AF4910">
        <w:rPr>
          <w:rFonts w:eastAsia="仿宋_GB2312"/>
          <w:b/>
          <w:kern w:val="0"/>
          <w:sz w:val="32"/>
          <w:szCs w:val="32"/>
        </w:rPr>
        <w:t xml:space="preserve">  </w:t>
      </w:r>
      <w:r w:rsidRPr="00AF4910">
        <w:rPr>
          <w:rFonts w:eastAsia="仿宋_GB2312"/>
          <w:kern w:val="0"/>
          <w:sz w:val="32"/>
          <w:szCs w:val="32"/>
        </w:rPr>
        <w:t>政府专职消防队的建设管理所需经费由各级财政按照相关规定予以保障，其中市消防救援机构本级及直属单位由市财政予以保障，各县（市、区）政府专职消防队伍由县（市、区）财政予以保障。</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单位专职消防队经费由组建单位予以保障。</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第二十八条</w:t>
      </w:r>
      <w:r w:rsidRPr="00AF4910">
        <w:rPr>
          <w:rFonts w:eastAsia="仿宋_GB2312"/>
          <w:b/>
          <w:kern w:val="0"/>
          <w:sz w:val="32"/>
          <w:szCs w:val="32"/>
        </w:rPr>
        <w:t xml:space="preserve">  </w:t>
      </w:r>
      <w:r w:rsidRPr="00AF4910">
        <w:rPr>
          <w:rFonts w:eastAsia="仿宋_GB2312"/>
          <w:kern w:val="0"/>
          <w:sz w:val="32"/>
          <w:szCs w:val="32"/>
        </w:rPr>
        <w:t>政府专职消防队的建设管理经费包括人员经费、公用经费和项目经费等。</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lastRenderedPageBreak/>
        <w:t>人员经费包括工资、保险、住房公积金、伙食费、被装费、高危补助等。</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公用经费是为履行职责所需的经常性、消耗性支出</w:t>
      </w:r>
      <w:r w:rsidR="0067044E">
        <w:rPr>
          <w:rFonts w:eastAsia="仿宋_GB2312" w:hint="eastAsia"/>
          <w:kern w:val="0"/>
          <w:sz w:val="32"/>
          <w:szCs w:val="32"/>
        </w:rPr>
        <w:t>，</w:t>
      </w:r>
      <w:r w:rsidRPr="00AF4910">
        <w:rPr>
          <w:rFonts w:eastAsia="仿宋_GB2312"/>
          <w:kern w:val="0"/>
          <w:sz w:val="32"/>
          <w:szCs w:val="32"/>
        </w:rPr>
        <w:t>包括直接用于消防业务的印刷费、油料费、水电费、其他业务费等。按照上级相关规定执行。</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项目经费是为履行消防职责，完成重大消防安全保卫任务，在基本支出之外的开支，包括装备购置费、消防宣传费、消防信息网络建设费等。</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第二十九条</w:t>
      </w:r>
      <w:r w:rsidRPr="00AF4910">
        <w:rPr>
          <w:rFonts w:eastAsia="仿宋_GB2312"/>
          <w:bCs/>
          <w:kern w:val="0"/>
          <w:sz w:val="32"/>
          <w:szCs w:val="32"/>
        </w:rPr>
        <w:t xml:space="preserve"> </w:t>
      </w:r>
      <w:r w:rsidRPr="00AF4910">
        <w:rPr>
          <w:rFonts w:eastAsia="仿宋_GB2312"/>
          <w:b/>
          <w:kern w:val="0"/>
          <w:sz w:val="32"/>
          <w:szCs w:val="32"/>
        </w:rPr>
        <w:t xml:space="preserve"> </w:t>
      </w:r>
      <w:r w:rsidRPr="00AF4910">
        <w:rPr>
          <w:rFonts w:eastAsia="仿宋_GB2312"/>
          <w:kern w:val="0"/>
          <w:sz w:val="32"/>
          <w:szCs w:val="32"/>
        </w:rPr>
        <w:t>政府专职消防队员的工资按照国家综合性消防救援队伍消防员的工资标准执行，包括基本工资、津贴补贴和奖金三部分。</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消防文员的入职工资参照当地同等学历事业编制人员转正定级的工资标准确定。工资增长机制由当地消防救援机构制定。</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单位专职消防人员的工资福利不低于本单位同等学历、同等工龄一线生产职工享有的平均待遇。</w:t>
      </w:r>
    </w:p>
    <w:p w:rsidR="00AF4910" w:rsidRPr="00AF4910" w:rsidRDefault="00AF4910" w:rsidP="00AF4910">
      <w:pPr>
        <w:pStyle w:val="23"/>
        <w:spacing w:after="0" w:line="560" w:lineRule="exact"/>
        <w:ind w:leftChars="0" w:left="0" w:firstLine="640"/>
        <w:rPr>
          <w:rFonts w:ascii="Times New Roman" w:eastAsia="仿宋_GB2312" w:hAnsi="Times New Roman"/>
          <w:sz w:val="32"/>
          <w:szCs w:val="32"/>
        </w:rPr>
      </w:pPr>
      <w:r w:rsidRPr="00AF4910">
        <w:rPr>
          <w:rFonts w:ascii="Times New Roman" w:eastAsia="仿宋_GB2312" w:hAnsi="Times New Roman"/>
          <w:kern w:val="0"/>
          <w:sz w:val="32"/>
          <w:szCs w:val="32"/>
        </w:rPr>
        <w:t>对参加火灾扑救和应急救援工作的专职消防人员应当发放高危补助。</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第三十条</w:t>
      </w:r>
      <w:r w:rsidRPr="00AF4910">
        <w:rPr>
          <w:rFonts w:eastAsia="仿宋_GB2312"/>
          <w:bCs/>
          <w:kern w:val="0"/>
          <w:sz w:val="32"/>
          <w:szCs w:val="32"/>
        </w:rPr>
        <w:t xml:space="preserve"> </w:t>
      </w:r>
      <w:r w:rsidRPr="00AF4910">
        <w:rPr>
          <w:rFonts w:eastAsia="仿宋_GB2312"/>
          <w:b/>
          <w:kern w:val="0"/>
          <w:sz w:val="32"/>
          <w:szCs w:val="32"/>
        </w:rPr>
        <w:t xml:space="preserve"> </w:t>
      </w:r>
      <w:r w:rsidRPr="00AF4910">
        <w:rPr>
          <w:rFonts w:eastAsia="仿宋_GB2312"/>
          <w:kern w:val="0"/>
          <w:sz w:val="32"/>
          <w:szCs w:val="32"/>
        </w:rPr>
        <w:t>消防救援机构应当为政府专职消防员办理基本养老、基本医疗、工伤、失业等社会保险和缴纳住房公积金，并为其缴纳人身意外伤害保险。</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企业、事业单位应当为单位专职消防人员办理基本养老、基本医疗、工伤、失业等社会保险和缴纳住房公积金，并为其缴纳人身意外伤害保险。</w:t>
      </w:r>
      <w:r w:rsidRPr="00AF4910">
        <w:rPr>
          <w:rFonts w:eastAsia="仿宋_GB2312"/>
          <w:kern w:val="0"/>
          <w:sz w:val="32"/>
          <w:szCs w:val="32"/>
        </w:rPr>
        <w:t xml:space="preserve"> </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lastRenderedPageBreak/>
        <w:t>第三十一条</w:t>
      </w:r>
      <w:r w:rsidRPr="00AF4910">
        <w:rPr>
          <w:rFonts w:eastAsia="仿宋_GB2312"/>
          <w:bCs/>
          <w:kern w:val="0"/>
          <w:sz w:val="32"/>
          <w:szCs w:val="32"/>
        </w:rPr>
        <w:t xml:space="preserve"> </w:t>
      </w:r>
      <w:r w:rsidRPr="00AF4910">
        <w:rPr>
          <w:rFonts w:eastAsia="仿宋_GB2312"/>
          <w:b/>
          <w:kern w:val="0"/>
          <w:sz w:val="32"/>
          <w:szCs w:val="32"/>
        </w:rPr>
        <w:t xml:space="preserve"> </w:t>
      </w:r>
      <w:r w:rsidRPr="00AF4910">
        <w:rPr>
          <w:rFonts w:eastAsia="仿宋_GB2312"/>
          <w:kern w:val="0"/>
          <w:sz w:val="32"/>
          <w:szCs w:val="32"/>
        </w:rPr>
        <w:t>政府专职消防员执勤期间应当集体就餐，伙食费标准和被装费按照国家综合性消防救援队伍有关标准执行。</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第三十二条</w:t>
      </w:r>
      <w:r w:rsidRPr="00AF4910">
        <w:rPr>
          <w:rFonts w:eastAsia="仿宋_GB2312"/>
          <w:bCs/>
          <w:kern w:val="0"/>
          <w:sz w:val="32"/>
          <w:szCs w:val="32"/>
        </w:rPr>
        <w:t xml:space="preserve"> </w:t>
      </w:r>
      <w:r w:rsidRPr="00AF4910">
        <w:rPr>
          <w:rFonts w:eastAsia="仿宋_GB2312"/>
          <w:kern w:val="0"/>
          <w:sz w:val="32"/>
          <w:szCs w:val="32"/>
        </w:rPr>
        <w:t xml:space="preserve"> </w:t>
      </w:r>
      <w:r w:rsidRPr="00AF4910">
        <w:rPr>
          <w:rFonts w:eastAsia="仿宋_GB2312"/>
          <w:kern w:val="0"/>
          <w:sz w:val="32"/>
          <w:szCs w:val="32"/>
        </w:rPr>
        <w:t>用人单位应当建立健全专职消防人员职业健康档案，每年进行一次体检，所需经费由当地人民政府或用人单位负担。</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lang w:val="zh-CN"/>
        </w:rPr>
        <w:t>专职消防人员应当享受国家规定的探亲假、休假、产假等。</w:t>
      </w: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第三十三条</w:t>
      </w:r>
      <w:r w:rsidRPr="00AF4910">
        <w:rPr>
          <w:rFonts w:eastAsia="仿宋_GB2312"/>
          <w:b/>
          <w:kern w:val="0"/>
          <w:sz w:val="32"/>
          <w:szCs w:val="32"/>
        </w:rPr>
        <w:t xml:space="preserve">  </w:t>
      </w:r>
      <w:r w:rsidRPr="00AF4910">
        <w:rPr>
          <w:rFonts w:eastAsia="仿宋_GB2312"/>
          <w:kern w:val="0"/>
          <w:sz w:val="32"/>
          <w:szCs w:val="32"/>
        </w:rPr>
        <w:t>政府专职消防员应当与国家综合性消防救援队伍消防员在交通出行、子女教育、医疗、社会保障、生活待遇、退出再就业、配偶随队等方面享受同等社会优待保障，按照有关规定执行。</w:t>
      </w:r>
    </w:p>
    <w:p w:rsidR="00AF4910" w:rsidRPr="00AF4910" w:rsidRDefault="00AF4910" w:rsidP="00AF4910">
      <w:pPr>
        <w:spacing w:line="560" w:lineRule="exact"/>
        <w:ind w:firstLineChars="200" w:firstLine="643"/>
        <w:rPr>
          <w:rFonts w:eastAsia="仿宋_GB2312"/>
          <w:sz w:val="32"/>
          <w:szCs w:val="32"/>
        </w:rPr>
      </w:pPr>
      <w:r w:rsidRPr="00AF4910">
        <w:rPr>
          <w:rFonts w:eastAsia="仿宋_GB2312"/>
          <w:b/>
          <w:kern w:val="0"/>
          <w:sz w:val="32"/>
          <w:szCs w:val="32"/>
        </w:rPr>
        <w:t>第三十四条</w:t>
      </w:r>
      <w:r w:rsidRPr="00AF4910">
        <w:rPr>
          <w:rFonts w:eastAsia="仿宋_GB2312"/>
          <w:b/>
          <w:kern w:val="0"/>
          <w:sz w:val="32"/>
          <w:szCs w:val="32"/>
        </w:rPr>
        <w:t xml:space="preserve">  </w:t>
      </w:r>
      <w:r w:rsidRPr="00AF4910">
        <w:rPr>
          <w:rFonts w:eastAsia="仿宋_GB2312"/>
          <w:kern w:val="0"/>
          <w:sz w:val="32"/>
          <w:szCs w:val="32"/>
        </w:rPr>
        <w:t>合同期内的政府专职消防员和单位专职消防人员因公受伤、致残、患重大疾病或者死亡的，按照国家和山西省有关规定进行工伤认定、劳动能力鉴定，办理抚恤和社会保障事宜。符合烈士申报条件的，按照程序申报；</w:t>
      </w:r>
      <w:r w:rsidRPr="00AF4910">
        <w:rPr>
          <w:rFonts w:eastAsia="仿宋_GB2312"/>
          <w:sz w:val="32"/>
          <w:szCs w:val="32"/>
        </w:rPr>
        <w:t>被评为烈士的，享受国家和省相关待遇。</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第三十五条</w:t>
      </w:r>
      <w:r w:rsidRPr="00AF4910">
        <w:rPr>
          <w:rFonts w:eastAsia="仿宋_GB2312"/>
          <w:bCs/>
          <w:kern w:val="0"/>
          <w:sz w:val="32"/>
          <w:szCs w:val="32"/>
        </w:rPr>
        <w:t xml:space="preserve">  </w:t>
      </w:r>
      <w:r w:rsidRPr="00AF4910">
        <w:rPr>
          <w:rFonts w:eastAsia="仿宋_GB2312"/>
          <w:kern w:val="0"/>
          <w:sz w:val="32"/>
          <w:szCs w:val="32"/>
        </w:rPr>
        <w:t>专职消防队伍参加火灾扑救和应急救援时，不得向事故单位和个人收取任何费用。</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单位专职消防队伍参加外单位火灾扑救或者应急救援后损耗的燃料、灭火剂、器材、装备等，经火灾发生地或者应急救援地的消防救援机构核定后，由事故发生地的人民政府给予补偿，补偿范围、补偿标准、补偿程序按照有关规定实施。</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第三十六条</w:t>
      </w:r>
      <w:r w:rsidRPr="00AF4910">
        <w:rPr>
          <w:rFonts w:eastAsia="仿宋_GB2312"/>
          <w:bCs/>
          <w:kern w:val="0"/>
          <w:sz w:val="32"/>
          <w:szCs w:val="32"/>
        </w:rPr>
        <w:t xml:space="preserve"> </w:t>
      </w:r>
      <w:r w:rsidRPr="00AF4910">
        <w:rPr>
          <w:rFonts w:eastAsia="仿宋_GB2312"/>
          <w:sz w:val="32"/>
          <w:szCs w:val="32"/>
        </w:rPr>
        <w:t xml:space="preserve"> </w:t>
      </w:r>
      <w:r w:rsidRPr="00AF4910">
        <w:rPr>
          <w:rFonts w:eastAsia="仿宋_GB2312"/>
          <w:kern w:val="0"/>
          <w:sz w:val="32"/>
          <w:szCs w:val="32"/>
        </w:rPr>
        <w:t>专职消防队的消防车辆在执行火灾扑救、应急救援任务时，可以使用警报器、标志灯具，在确保安全的前</w:t>
      </w:r>
      <w:r w:rsidRPr="00AF4910">
        <w:rPr>
          <w:rFonts w:eastAsia="仿宋_GB2312"/>
          <w:kern w:val="0"/>
          <w:sz w:val="32"/>
          <w:szCs w:val="32"/>
        </w:rPr>
        <w:lastRenderedPageBreak/>
        <w:t>提下，不受行驶速度、行驶路线、行驶方向和指挥信号的限制，其他车辆及行人应当避让。交通管理人员应当保证消防车辆优先通行。</w:t>
      </w:r>
    </w:p>
    <w:p w:rsidR="00AF4910" w:rsidRP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专职消防队的消防车辆在执行火灾扑救火灾应急救援任务的往返途中，收费公路、桥梁免收车辆通行费。</w:t>
      </w:r>
    </w:p>
    <w:p w:rsidR="00AF4910" w:rsidRPr="00AF4910" w:rsidRDefault="00AF4910" w:rsidP="00AF4910">
      <w:pPr>
        <w:spacing w:line="560" w:lineRule="exact"/>
        <w:ind w:firstLineChars="200" w:firstLine="643"/>
        <w:rPr>
          <w:rFonts w:eastAsia="仿宋_GB2312"/>
          <w:kern w:val="0"/>
          <w:sz w:val="32"/>
          <w:szCs w:val="32"/>
        </w:rPr>
      </w:pPr>
      <w:r w:rsidRPr="00AF4910">
        <w:rPr>
          <w:rFonts w:eastAsia="仿宋_GB2312"/>
          <w:b/>
          <w:kern w:val="0"/>
          <w:sz w:val="32"/>
          <w:szCs w:val="32"/>
        </w:rPr>
        <w:t>第三十七条</w:t>
      </w:r>
      <w:r w:rsidRPr="00AF4910">
        <w:rPr>
          <w:rFonts w:eastAsia="仿宋_GB2312"/>
          <w:bCs/>
          <w:kern w:val="0"/>
          <w:sz w:val="32"/>
          <w:szCs w:val="32"/>
        </w:rPr>
        <w:t xml:space="preserve"> </w:t>
      </w:r>
      <w:r w:rsidRPr="00AF4910">
        <w:rPr>
          <w:rFonts w:eastAsia="仿宋_GB2312"/>
          <w:kern w:val="0"/>
          <w:sz w:val="32"/>
          <w:szCs w:val="32"/>
        </w:rPr>
        <w:t xml:space="preserve"> </w:t>
      </w:r>
      <w:r w:rsidRPr="00AF4910">
        <w:rPr>
          <w:rFonts w:eastAsia="仿宋_GB2312"/>
          <w:kern w:val="0"/>
          <w:sz w:val="32"/>
          <w:szCs w:val="32"/>
        </w:rPr>
        <w:t>政府专职消防队伍应当在不影响执勤和训练的前提下，有计划地开展其他职业技能培训，为队员离队再就业创造有利条件。</w:t>
      </w:r>
    </w:p>
    <w:p w:rsidR="00AF4910" w:rsidRDefault="00AF4910" w:rsidP="00AF4910">
      <w:pPr>
        <w:spacing w:line="560" w:lineRule="exact"/>
        <w:ind w:firstLineChars="200" w:firstLine="640"/>
        <w:rPr>
          <w:rFonts w:eastAsia="仿宋_GB2312"/>
          <w:kern w:val="0"/>
          <w:sz w:val="32"/>
          <w:szCs w:val="32"/>
        </w:rPr>
      </w:pPr>
      <w:r w:rsidRPr="00AF4910">
        <w:rPr>
          <w:rFonts w:eastAsia="仿宋_GB2312"/>
          <w:kern w:val="0"/>
          <w:sz w:val="32"/>
          <w:szCs w:val="32"/>
        </w:rPr>
        <w:t>具有消防职业技能等级资格的政府专职消防队员在合同期满后，可作为社会消防从业人员优先推荐从事企业、事业单位消防安全工作。</w:t>
      </w:r>
    </w:p>
    <w:p w:rsidR="003D5666" w:rsidRPr="00AF4910" w:rsidRDefault="003D5666" w:rsidP="003D5666">
      <w:pPr>
        <w:spacing w:line="300" w:lineRule="exact"/>
        <w:ind w:firstLineChars="200" w:firstLine="640"/>
        <w:rPr>
          <w:rFonts w:eastAsia="仿宋_GB2312"/>
          <w:kern w:val="0"/>
          <w:sz w:val="32"/>
          <w:szCs w:val="32"/>
        </w:rPr>
      </w:pPr>
    </w:p>
    <w:p w:rsidR="00AF4910" w:rsidRDefault="00AF4910" w:rsidP="003D5666">
      <w:pPr>
        <w:spacing w:line="560" w:lineRule="exact"/>
        <w:jc w:val="center"/>
        <w:rPr>
          <w:rFonts w:eastAsia="黑体" w:hAnsi="黑体"/>
          <w:kern w:val="0"/>
          <w:sz w:val="32"/>
          <w:szCs w:val="32"/>
        </w:rPr>
      </w:pPr>
      <w:r w:rsidRPr="00AF4910">
        <w:rPr>
          <w:rFonts w:eastAsia="黑体" w:hAnsi="黑体"/>
          <w:kern w:val="0"/>
          <w:sz w:val="32"/>
          <w:szCs w:val="32"/>
        </w:rPr>
        <w:t>第六章</w:t>
      </w:r>
      <w:r w:rsidRPr="00AF4910">
        <w:rPr>
          <w:rFonts w:eastAsia="黑体"/>
          <w:kern w:val="0"/>
          <w:sz w:val="32"/>
          <w:szCs w:val="32"/>
        </w:rPr>
        <w:t xml:space="preserve">  </w:t>
      </w:r>
      <w:r w:rsidRPr="00AF4910">
        <w:rPr>
          <w:rFonts w:eastAsia="黑体" w:hAnsi="黑体"/>
          <w:kern w:val="0"/>
          <w:sz w:val="32"/>
          <w:szCs w:val="32"/>
        </w:rPr>
        <w:t>附</w:t>
      </w:r>
      <w:r w:rsidRPr="00AF4910">
        <w:rPr>
          <w:rFonts w:eastAsia="黑体"/>
          <w:kern w:val="0"/>
          <w:sz w:val="32"/>
          <w:szCs w:val="32"/>
        </w:rPr>
        <w:t xml:space="preserve"> </w:t>
      </w:r>
      <w:r w:rsidRPr="00AF4910">
        <w:rPr>
          <w:rFonts w:eastAsia="黑体" w:hAnsi="黑体"/>
          <w:kern w:val="0"/>
          <w:sz w:val="32"/>
          <w:szCs w:val="32"/>
        </w:rPr>
        <w:t>则</w:t>
      </w:r>
    </w:p>
    <w:p w:rsidR="003D5666" w:rsidRPr="00AF4910" w:rsidRDefault="003D5666" w:rsidP="003D5666">
      <w:pPr>
        <w:spacing w:line="300" w:lineRule="exact"/>
        <w:rPr>
          <w:rFonts w:eastAsia="黑体"/>
          <w:kern w:val="0"/>
          <w:sz w:val="32"/>
          <w:szCs w:val="32"/>
        </w:rPr>
      </w:pPr>
    </w:p>
    <w:p w:rsidR="00AF4910" w:rsidRPr="00AF4910" w:rsidRDefault="00AF4910" w:rsidP="00AF4910">
      <w:pPr>
        <w:spacing w:line="560" w:lineRule="exact"/>
        <w:ind w:firstLineChars="200" w:firstLine="643"/>
        <w:rPr>
          <w:color w:val="FF0000"/>
        </w:rPr>
      </w:pPr>
      <w:r w:rsidRPr="00AF4910">
        <w:rPr>
          <w:rFonts w:eastAsia="仿宋_GB2312"/>
          <w:b/>
          <w:kern w:val="0"/>
          <w:sz w:val="32"/>
          <w:szCs w:val="32"/>
        </w:rPr>
        <w:t>第三十八条</w:t>
      </w:r>
      <w:r w:rsidRPr="00AF4910">
        <w:rPr>
          <w:rFonts w:eastAsia="仿宋_GB2312"/>
          <w:bCs/>
          <w:kern w:val="0"/>
          <w:sz w:val="32"/>
          <w:szCs w:val="32"/>
        </w:rPr>
        <w:t xml:space="preserve">  </w:t>
      </w:r>
      <w:r w:rsidRPr="00AF4910">
        <w:rPr>
          <w:rFonts w:eastAsia="仿宋_GB2312"/>
          <w:bCs/>
          <w:kern w:val="0"/>
          <w:sz w:val="32"/>
          <w:szCs w:val="32"/>
        </w:rPr>
        <w:t>本办法自发布之日起</w:t>
      </w:r>
      <w:r w:rsidRPr="00AF4910">
        <w:rPr>
          <w:rFonts w:eastAsia="仿宋_GB2312"/>
          <w:bCs/>
          <w:kern w:val="0"/>
          <w:sz w:val="32"/>
          <w:szCs w:val="32"/>
        </w:rPr>
        <w:t>30</w:t>
      </w:r>
      <w:r w:rsidRPr="00AF4910">
        <w:rPr>
          <w:rFonts w:eastAsia="仿宋_GB2312"/>
          <w:bCs/>
          <w:kern w:val="0"/>
          <w:sz w:val="32"/>
          <w:szCs w:val="32"/>
        </w:rPr>
        <w:t>日后施行</w:t>
      </w:r>
      <w:r w:rsidRPr="00AF4910">
        <w:rPr>
          <w:rFonts w:eastAsia="仿宋_GB2312"/>
          <w:kern w:val="0"/>
          <w:sz w:val="32"/>
          <w:szCs w:val="32"/>
        </w:rPr>
        <w:t>。《忻州市专职消防队伍建设管理办法》（忻政办发〔</w:t>
      </w:r>
      <w:r w:rsidRPr="00AF4910">
        <w:rPr>
          <w:rFonts w:eastAsia="仿宋_GB2312"/>
          <w:kern w:val="0"/>
          <w:sz w:val="32"/>
          <w:szCs w:val="32"/>
        </w:rPr>
        <w:t>2014</w:t>
      </w:r>
      <w:r w:rsidRPr="00AF4910">
        <w:rPr>
          <w:rFonts w:eastAsia="仿宋_GB2312"/>
          <w:kern w:val="0"/>
          <w:sz w:val="32"/>
          <w:szCs w:val="32"/>
        </w:rPr>
        <w:t>〕</w:t>
      </w:r>
      <w:r w:rsidRPr="00AF4910">
        <w:rPr>
          <w:rFonts w:eastAsia="仿宋_GB2312"/>
          <w:kern w:val="0"/>
          <w:sz w:val="32"/>
          <w:szCs w:val="32"/>
        </w:rPr>
        <w:t>87</w:t>
      </w:r>
      <w:r w:rsidRPr="00AF4910">
        <w:rPr>
          <w:rFonts w:eastAsia="仿宋_GB2312"/>
          <w:kern w:val="0"/>
          <w:sz w:val="32"/>
          <w:szCs w:val="32"/>
        </w:rPr>
        <w:t>号）同时废止。</w:t>
      </w:r>
    </w:p>
    <w:p w:rsidR="00397F78" w:rsidRDefault="00397F78"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DC616B" w:rsidRDefault="00DC616B" w:rsidP="00397F78">
      <w:pPr>
        <w:spacing w:line="600" w:lineRule="exact"/>
        <w:ind w:firstLineChars="200" w:firstLine="640"/>
        <w:jc w:val="center"/>
        <w:rPr>
          <w:rFonts w:eastAsia="仿宋"/>
          <w:sz w:val="32"/>
          <w:szCs w:val="32"/>
        </w:rPr>
      </w:pPr>
    </w:p>
    <w:p w:rsidR="00DC616B" w:rsidRDefault="00DC616B" w:rsidP="00397F78">
      <w:pPr>
        <w:spacing w:line="600" w:lineRule="exact"/>
        <w:ind w:firstLineChars="200" w:firstLine="640"/>
        <w:jc w:val="center"/>
        <w:rPr>
          <w:rFonts w:eastAsia="仿宋"/>
          <w:sz w:val="32"/>
          <w:szCs w:val="32"/>
        </w:rPr>
      </w:pPr>
    </w:p>
    <w:p w:rsidR="003D5666" w:rsidRDefault="003D5666" w:rsidP="00397F78">
      <w:pPr>
        <w:spacing w:line="600" w:lineRule="exact"/>
        <w:ind w:firstLineChars="200" w:firstLine="640"/>
        <w:jc w:val="center"/>
        <w:rPr>
          <w:rFonts w:eastAsia="仿宋"/>
          <w:sz w:val="32"/>
          <w:szCs w:val="32"/>
        </w:rPr>
      </w:pPr>
    </w:p>
    <w:p w:rsidR="003D5666" w:rsidRPr="00AF4910" w:rsidRDefault="003D5666" w:rsidP="00397F78">
      <w:pPr>
        <w:spacing w:line="600" w:lineRule="exact"/>
        <w:ind w:firstLineChars="200" w:firstLine="640"/>
        <w:jc w:val="center"/>
        <w:rPr>
          <w:rFonts w:eastAsia="仿宋"/>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3D5666" w:rsidRDefault="003D5666"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B73B5F" w:rsidRDefault="00B73B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8B745F" w:rsidRDefault="008B745F"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3C058A" w:rsidRDefault="003C058A"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711B12"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711B12"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B73B5F">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21C17">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940DA5">
        <w:rPr>
          <w:rFonts w:eastAsia="仿宋_GB2312" w:hint="eastAsia"/>
          <w:color w:val="000000"/>
          <w:kern w:val="0"/>
          <w:sz w:val="28"/>
          <w:szCs w:val="28"/>
        </w:rPr>
        <w:t>3</w:t>
      </w:r>
      <w:r w:rsidR="007870F1">
        <w:rPr>
          <w:rFonts w:eastAsia="仿宋_GB2312"/>
          <w:color w:val="000000"/>
          <w:kern w:val="0"/>
          <w:sz w:val="28"/>
          <w:szCs w:val="28"/>
        </w:rPr>
        <w:t>年</w:t>
      </w:r>
      <w:r w:rsidR="003D5666">
        <w:rPr>
          <w:rFonts w:eastAsia="仿宋_GB2312" w:hint="eastAsia"/>
          <w:color w:val="000000"/>
          <w:kern w:val="0"/>
          <w:sz w:val="28"/>
          <w:szCs w:val="28"/>
        </w:rPr>
        <w:t>11</w:t>
      </w:r>
      <w:r w:rsidR="007870F1">
        <w:rPr>
          <w:rFonts w:eastAsia="仿宋_GB2312"/>
          <w:color w:val="000000"/>
          <w:kern w:val="0"/>
          <w:sz w:val="28"/>
          <w:szCs w:val="28"/>
        </w:rPr>
        <w:t>月</w:t>
      </w:r>
      <w:r w:rsidR="003D5666">
        <w:rPr>
          <w:rFonts w:eastAsia="仿宋_GB2312" w:hint="eastAsia"/>
          <w:color w:val="000000"/>
          <w:kern w:val="0"/>
          <w:sz w:val="28"/>
          <w:szCs w:val="28"/>
        </w:rPr>
        <w:t>16</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315DDD"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column">
              <wp:posOffset>3668396</wp:posOffset>
            </wp:positionH>
            <wp:positionV relativeFrom="paragraph">
              <wp:posOffset>282258</wp:posOffset>
            </wp:positionV>
            <wp:extent cx="2146300" cy="719137"/>
            <wp:effectExtent l="19050" t="0" r="6350" b="0"/>
            <wp:wrapNone/>
            <wp:docPr id="1" name="图片 0" descr="20231121164556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121164556_00001.jpg"/>
                    <pic:cNvPicPr/>
                  </pic:nvPicPr>
                  <pic:blipFill>
                    <a:blip r:embed="rId9"/>
                    <a:stretch>
                      <a:fillRect/>
                    </a:stretch>
                  </pic:blipFill>
                  <pic:spPr>
                    <a:xfrm>
                      <a:off x="0" y="0"/>
                      <a:ext cx="2146300" cy="719137"/>
                    </a:xfrm>
                    <a:prstGeom prst="rect">
                      <a:avLst/>
                    </a:prstGeom>
                  </pic:spPr>
                </pic:pic>
              </a:graphicData>
            </a:graphic>
          </wp:anchor>
        </w:drawing>
      </w:r>
      <w:r w:rsidR="00711B12" w:rsidRPr="00711B12">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1E0866">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7870F1">
        <w:rPr>
          <w:rFonts w:eastAsia="仿宋_GB2312"/>
          <w:color w:val="000000"/>
          <w:kern w:val="0"/>
          <w:sz w:val="28"/>
          <w:szCs w:val="28"/>
        </w:rPr>
        <w:t>1</w:t>
      </w:r>
      <w:r w:rsidR="00864B4D">
        <w:rPr>
          <w:rFonts w:eastAsia="仿宋_GB2312" w:hint="eastAsia"/>
          <w:color w:val="000000"/>
          <w:kern w:val="0"/>
          <w:sz w:val="28"/>
          <w:szCs w:val="28"/>
        </w:rPr>
        <w:t>5</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6C0A02">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416" w:rsidRDefault="00E87416" w:rsidP="00BC0679">
      <w:r>
        <w:separator/>
      </w:r>
    </w:p>
  </w:endnote>
  <w:endnote w:type="continuationSeparator" w:id="1">
    <w:p w:rsidR="00E87416" w:rsidRDefault="00E87416"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3"/>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711B12">
        <w:pPr>
          <w:pStyle w:val="ac"/>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67044E" w:rsidRPr="0067044E">
          <w:rPr>
            <w:rFonts w:asciiTheme="minorEastAsia" w:eastAsiaTheme="minorEastAsia" w:hAnsiTheme="minorEastAsia"/>
            <w:noProof/>
            <w:sz w:val="24"/>
            <w:lang w:val="zh-CN"/>
          </w:rPr>
          <w:t>-</w:t>
        </w:r>
        <w:r w:rsidR="0067044E">
          <w:rPr>
            <w:rFonts w:asciiTheme="minorEastAsia" w:eastAsiaTheme="minorEastAsia" w:hAnsiTheme="minorEastAsia"/>
            <w:noProof/>
            <w:sz w:val="24"/>
          </w:rPr>
          <w:t xml:space="preserve"> 8 -</w:t>
        </w:r>
        <w:r w:rsidRPr="00E17E27">
          <w:rPr>
            <w:rFonts w:asciiTheme="minorEastAsia" w:eastAsiaTheme="minorEastAsia" w:hAnsiTheme="minorEastAsia"/>
            <w:sz w:val="24"/>
          </w:rPr>
          <w:fldChar w:fldCharType="end"/>
        </w:r>
      </w:p>
    </w:sdtContent>
  </w:sdt>
  <w:p w:rsidR="001817CB" w:rsidRDefault="001817C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6"/>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711B12">
        <w:pPr>
          <w:pStyle w:val="ac"/>
          <w:jc w:val="right"/>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67044E" w:rsidRPr="0067044E">
          <w:rPr>
            <w:rFonts w:asciiTheme="minorEastAsia" w:eastAsiaTheme="minorEastAsia" w:hAnsiTheme="minorEastAsia"/>
            <w:noProof/>
            <w:sz w:val="24"/>
            <w:lang w:val="zh-CN"/>
          </w:rPr>
          <w:t>-</w:t>
        </w:r>
        <w:r w:rsidR="0067044E">
          <w:rPr>
            <w:rFonts w:asciiTheme="minorEastAsia" w:eastAsiaTheme="minorEastAsia" w:hAnsiTheme="minorEastAsia"/>
            <w:noProof/>
            <w:sz w:val="24"/>
          </w:rPr>
          <w:t xml:space="preserve"> 9 -</w:t>
        </w:r>
        <w:r w:rsidRPr="00E17E27">
          <w:rPr>
            <w:rFonts w:asciiTheme="minorEastAsia" w:eastAsiaTheme="minorEastAsia" w:hAnsiTheme="minorEastAsia"/>
            <w:sz w:val="24"/>
          </w:rPr>
          <w:fldChar w:fldCharType="end"/>
        </w:r>
      </w:p>
    </w:sdtContent>
  </w:sdt>
  <w:p w:rsidR="001817CB" w:rsidRDefault="001817C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1817CB">
    <w:pPr>
      <w:pStyle w:val="ac"/>
      <w:jc w:val="right"/>
    </w:pPr>
  </w:p>
  <w:p w:rsidR="001817CB" w:rsidRDefault="001817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416" w:rsidRDefault="00E87416" w:rsidP="00BC0679">
      <w:r>
        <w:separator/>
      </w:r>
    </w:p>
  </w:footnote>
  <w:footnote w:type="continuationSeparator" w:id="1">
    <w:p w:rsidR="00E87416" w:rsidRDefault="00E87416"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evenAndOddHeaders/>
  <w:drawingGridHorizontalSpacing w:val="105"/>
  <w:drawingGridVerticalSpacing w:val="435"/>
  <w:displayHorizontalDrawingGridEvery w:val="0"/>
  <w:characterSpacingControl w:val="compressPunctuation"/>
  <w:doNotValidateAgainstSchema/>
  <w:doNotDemarcateInvalidXml/>
  <w:hdrShapeDefaults>
    <o:shapedefaults v:ext="edit" spidmax="5017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04EA"/>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66"/>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3E8"/>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077"/>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5DDD"/>
    <w:rsid w:val="00317254"/>
    <w:rsid w:val="00317673"/>
    <w:rsid w:val="0031767C"/>
    <w:rsid w:val="003178CF"/>
    <w:rsid w:val="00317B51"/>
    <w:rsid w:val="00317D3A"/>
    <w:rsid w:val="00320128"/>
    <w:rsid w:val="003201DC"/>
    <w:rsid w:val="003208C1"/>
    <w:rsid w:val="003220E9"/>
    <w:rsid w:val="00322370"/>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13"/>
    <w:rsid w:val="00397CD3"/>
    <w:rsid w:val="00397F78"/>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DDE"/>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058A"/>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666"/>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45"/>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1F9E"/>
    <w:rsid w:val="0042297D"/>
    <w:rsid w:val="0042492C"/>
    <w:rsid w:val="00424C9B"/>
    <w:rsid w:val="00427610"/>
    <w:rsid w:val="00430484"/>
    <w:rsid w:val="00430E8D"/>
    <w:rsid w:val="00431827"/>
    <w:rsid w:val="00431C0D"/>
    <w:rsid w:val="0043262F"/>
    <w:rsid w:val="004344A5"/>
    <w:rsid w:val="00435C1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626E"/>
    <w:rsid w:val="00477748"/>
    <w:rsid w:val="004779B7"/>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B71"/>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1CA8"/>
    <w:rsid w:val="0055318B"/>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5DF"/>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44E"/>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5E18"/>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FAC"/>
    <w:rsid w:val="0069504F"/>
    <w:rsid w:val="006953BB"/>
    <w:rsid w:val="00695F73"/>
    <w:rsid w:val="006965CF"/>
    <w:rsid w:val="00696BD0"/>
    <w:rsid w:val="00696DA7"/>
    <w:rsid w:val="00697935"/>
    <w:rsid w:val="006A0DE6"/>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6307"/>
    <w:rsid w:val="006E686C"/>
    <w:rsid w:val="006E6F9A"/>
    <w:rsid w:val="006E7ACB"/>
    <w:rsid w:val="006E7CA4"/>
    <w:rsid w:val="006E7E08"/>
    <w:rsid w:val="006E7F92"/>
    <w:rsid w:val="006F0073"/>
    <w:rsid w:val="006F09E3"/>
    <w:rsid w:val="006F0FF9"/>
    <w:rsid w:val="006F1382"/>
    <w:rsid w:val="006F13E6"/>
    <w:rsid w:val="006F35A4"/>
    <w:rsid w:val="006F3DDB"/>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3D"/>
    <w:rsid w:val="007076D5"/>
    <w:rsid w:val="007079BF"/>
    <w:rsid w:val="00707B4F"/>
    <w:rsid w:val="00707DDC"/>
    <w:rsid w:val="00710D7F"/>
    <w:rsid w:val="0071164E"/>
    <w:rsid w:val="0071180C"/>
    <w:rsid w:val="0071186E"/>
    <w:rsid w:val="00711983"/>
    <w:rsid w:val="00711B12"/>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2773F"/>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1C"/>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4B4D"/>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45F"/>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09F6"/>
    <w:rsid w:val="00951006"/>
    <w:rsid w:val="00951A5E"/>
    <w:rsid w:val="0095245D"/>
    <w:rsid w:val="00952649"/>
    <w:rsid w:val="00952934"/>
    <w:rsid w:val="00952D5F"/>
    <w:rsid w:val="00953E96"/>
    <w:rsid w:val="00954018"/>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372"/>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5FF"/>
    <w:rsid w:val="00A656EF"/>
    <w:rsid w:val="00A663D0"/>
    <w:rsid w:val="00A66796"/>
    <w:rsid w:val="00A66E7F"/>
    <w:rsid w:val="00A67128"/>
    <w:rsid w:val="00A71FEC"/>
    <w:rsid w:val="00A7201B"/>
    <w:rsid w:val="00A728A6"/>
    <w:rsid w:val="00A72A3E"/>
    <w:rsid w:val="00A73604"/>
    <w:rsid w:val="00A73839"/>
    <w:rsid w:val="00A73E6F"/>
    <w:rsid w:val="00A7455B"/>
    <w:rsid w:val="00A752E9"/>
    <w:rsid w:val="00A77EC2"/>
    <w:rsid w:val="00A80E0A"/>
    <w:rsid w:val="00A81440"/>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910"/>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31A"/>
    <w:rsid w:val="00B72E8A"/>
    <w:rsid w:val="00B73B5F"/>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CEC"/>
    <w:rsid w:val="00BF04C7"/>
    <w:rsid w:val="00BF159A"/>
    <w:rsid w:val="00BF29CC"/>
    <w:rsid w:val="00BF3A27"/>
    <w:rsid w:val="00BF3B91"/>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59D"/>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61D4"/>
    <w:rsid w:val="00C97F84"/>
    <w:rsid w:val="00CA0F61"/>
    <w:rsid w:val="00CA1228"/>
    <w:rsid w:val="00CA1AFE"/>
    <w:rsid w:val="00CA2635"/>
    <w:rsid w:val="00CA2648"/>
    <w:rsid w:val="00CA2DC3"/>
    <w:rsid w:val="00CA35E6"/>
    <w:rsid w:val="00CA46C6"/>
    <w:rsid w:val="00CA53F0"/>
    <w:rsid w:val="00CA56AF"/>
    <w:rsid w:val="00CA56B0"/>
    <w:rsid w:val="00CA6FD3"/>
    <w:rsid w:val="00CB00C4"/>
    <w:rsid w:val="00CB074A"/>
    <w:rsid w:val="00CB11B9"/>
    <w:rsid w:val="00CB13A6"/>
    <w:rsid w:val="00CB1458"/>
    <w:rsid w:val="00CB15F1"/>
    <w:rsid w:val="00CB1BE9"/>
    <w:rsid w:val="00CB20D1"/>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2D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0918"/>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6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034"/>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2F05"/>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8741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155"/>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449"/>
    <w:rsid w:val="00F548DF"/>
    <w:rsid w:val="00F54C25"/>
    <w:rsid w:val="00F551A7"/>
    <w:rsid w:val="00F556ED"/>
    <w:rsid w:val="00F56030"/>
    <w:rsid w:val="00F5638A"/>
    <w:rsid w:val="00F566EC"/>
    <w:rsid w:val="00F56932"/>
    <w:rsid w:val="00F5709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AF6"/>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4"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iPriority w:val="4"/>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uiPriority w:val="4"/>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F06B0-8382-4761-9358-89BC53F5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780</Words>
  <Characters>4446</Characters>
  <Application>Microsoft Office Word</Application>
  <DocSecurity>0</DocSecurity>
  <Lines>37</Lines>
  <Paragraphs>10</Paragraphs>
  <ScaleCrop>false</ScaleCrop>
  <Company>2012dnd.com</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9</cp:revision>
  <cp:lastPrinted>2023-11-21T08:50:00Z</cp:lastPrinted>
  <dcterms:created xsi:type="dcterms:W3CDTF">2023-11-21T08:39:00Z</dcterms:created>
  <dcterms:modified xsi:type="dcterms:W3CDTF">2023-11-24T02:30:00Z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